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5F" w:rsidRPr="00D31B00" w:rsidRDefault="0068025F" w:rsidP="00E93722">
      <w:pPr>
        <w:spacing w:line="276" w:lineRule="auto"/>
        <w:rPr>
          <w:rFonts w:ascii="Fira Sans" w:hAnsi="Fira Sans" w:cs="Times New Roman"/>
        </w:rPr>
      </w:pPr>
    </w:p>
    <w:p w:rsidR="0068025F" w:rsidRPr="00514E1B" w:rsidRDefault="00514E1B" w:rsidP="00E93722">
      <w:pPr>
        <w:spacing w:line="276" w:lineRule="auto"/>
        <w:jc w:val="right"/>
        <w:rPr>
          <w:rFonts w:ascii="Fira Sans" w:hAnsi="Fira Sans" w:cs="Times New Roman"/>
        </w:rPr>
      </w:pPr>
      <w:r w:rsidRPr="00514E1B">
        <w:rPr>
          <w:rFonts w:ascii="Fira Sans" w:hAnsi="Fira Sans" w:cs="Times New Roman"/>
        </w:rPr>
        <w:t>Bartniczka</w:t>
      </w:r>
      <w:r w:rsidR="004476E3" w:rsidRPr="00514E1B">
        <w:rPr>
          <w:rFonts w:ascii="Fira Sans" w:hAnsi="Fira Sans" w:cs="Times New Roman"/>
        </w:rPr>
        <w:t xml:space="preserve">, dn. </w:t>
      </w:r>
      <w:r w:rsidR="00C01787" w:rsidRPr="00514E1B">
        <w:rPr>
          <w:rFonts w:ascii="Fira Sans" w:hAnsi="Fira Sans" w:cs="Times New Roman"/>
        </w:rPr>
        <w:t>2</w:t>
      </w:r>
      <w:r w:rsidR="003D6753" w:rsidRPr="00514E1B">
        <w:rPr>
          <w:rFonts w:ascii="Fira Sans" w:hAnsi="Fira Sans" w:cs="Times New Roman"/>
        </w:rPr>
        <w:t xml:space="preserve"> </w:t>
      </w:r>
      <w:r w:rsidRPr="00514E1B">
        <w:rPr>
          <w:rFonts w:ascii="Fira Sans" w:hAnsi="Fira Sans" w:cs="Times New Roman"/>
        </w:rPr>
        <w:t>września</w:t>
      </w:r>
      <w:r w:rsidR="00735F76" w:rsidRPr="00514E1B">
        <w:rPr>
          <w:rFonts w:ascii="Fira Sans" w:hAnsi="Fira Sans" w:cs="Times New Roman"/>
        </w:rPr>
        <w:t xml:space="preserve"> </w:t>
      </w:r>
      <w:r w:rsidR="004476E3" w:rsidRPr="00514E1B">
        <w:rPr>
          <w:rFonts w:ascii="Fira Sans" w:hAnsi="Fira Sans" w:cs="Times New Roman"/>
        </w:rPr>
        <w:t>202</w:t>
      </w:r>
      <w:r w:rsidR="00735F76" w:rsidRPr="00514E1B">
        <w:rPr>
          <w:rFonts w:ascii="Fira Sans" w:hAnsi="Fira Sans" w:cs="Times New Roman"/>
        </w:rPr>
        <w:t>2</w:t>
      </w:r>
      <w:r w:rsidR="004476E3" w:rsidRPr="00514E1B">
        <w:rPr>
          <w:rFonts w:ascii="Fira Sans" w:hAnsi="Fira Sans" w:cs="Times New Roman"/>
        </w:rPr>
        <w:t xml:space="preserve"> r.</w:t>
      </w:r>
    </w:p>
    <w:p w:rsidR="0068025F" w:rsidRPr="00514E1B" w:rsidRDefault="0068025F" w:rsidP="00E93722">
      <w:pPr>
        <w:spacing w:line="276" w:lineRule="auto"/>
        <w:rPr>
          <w:rFonts w:ascii="Fira Sans" w:hAnsi="Fira Sans" w:cs="Times New Roman"/>
        </w:rPr>
      </w:pPr>
    </w:p>
    <w:p w:rsidR="0068025F" w:rsidRPr="00514E1B" w:rsidRDefault="004476E3" w:rsidP="00E93722">
      <w:pPr>
        <w:spacing w:line="276" w:lineRule="auto"/>
        <w:jc w:val="center"/>
        <w:rPr>
          <w:rFonts w:ascii="Fira Sans" w:hAnsi="Fira Sans" w:cs="Times New Roman"/>
          <w:b/>
          <w:bCs/>
          <w:highlight w:val="yellow"/>
        </w:rPr>
      </w:pPr>
      <w:r w:rsidRPr="00514E1B">
        <w:rPr>
          <w:rFonts w:ascii="Fira Sans" w:hAnsi="Fira Sans" w:cs="Times New Roman"/>
          <w:b/>
          <w:bCs/>
        </w:rPr>
        <w:t>Sprawozdanie z przebiegu i wyników konsultacji projektu „</w:t>
      </w:r>
      <w:r w:rsidR="00C01787" w:rsidRPr="00514E1B">
        <w:rPr>
          <w:rFonts w:ascii="Fira Sans" w:hAnsi="Fira Sans" w:cs="Times New Roman"/>
          <w:b/>
          <w:bCs/>
        </w:rPr>
        <w:t xml:space="preserve">Strategii Rozwoju </w:t>
      </w:r>
      <w:r w:rsidR="00514E1B">
        <w:rPr>
          <w:rFonts w:ascii="Fira Sans" w:hAnsi="Fira Sans" w:cs="Times New Roman"/>
          <w:b/>
          <w:bCs/>
        </w:rPr>
        <w:t xml:space="preserve">dla Gminy Bartniczka na lata </w:t>
      </w:r>
      <w:r w:rsidR="00514E1B" w:rsidRPr="00514E1B">
        <w:rPr>
          <w:rFonts w:ascii="Fira Sans" w:hAnsi="Fira Sans" w:cs="Times New Roman"/>
          <w:b/>
          <w:bCs/>
        </w:rPr>
        <w:t>2021-2025</w:t>
      </w:r>
      <w:r w:rsidR="00C01787" w:rsidRPr="00514E1B">
        <w:rPr>
          <w:rFonts w:ascii="Fira Sans" w:hAnsi="Fira Sans" w:cs="Times New Roman"/>
          <w:b/>
          <w:bCs/>
        </w:rPr>
        <w:t>”</w:t>
      </w:r>
    </w:p>
    <w:p w:rsidR="0068025F" w:rsidRPr="00514E1B" w:rsidRDefault="0068025F" w:rsidP="00E93722">
      <w:pPr>
        <w:spacing w:line="276" w:lineRule="auto"/>
        <w:jc w:val="center"/>
        <w:rPr>
          <w:rFonts w:ascii="Fira Sans" w:hAnsi="Fira Sans" w:cs="Times New Roman"/>
        </w:rPr>
      </w:pPr>
    </w:p>
    <w:p w:rsidR="005F62AA" w:rsidRPr="00514E1B" w:rsidRDefault="007E5605" w:rsidP="003D6753">
      <w:pPr>
        <w:spacing w:line="276" w:lineRule="auto"/>
        <w:jc w:val="both"/>
        <w:rPr>
          <w:rFonts w:ascii="Fira Sans" w:hAnsi="Fira Sans" w:cs="Times New Roman"/>
        </w:rPr>
      </w:pPr>
      <w:r w:rsidRPr="00514E1B">
        <w:rPr>
          <w:rFonts w:ascii="Fira Sans" w:hAnsi="Fira Sans" w:cs="Times New Roman"/>
        </w:rPr>
        <w:t>Zgodnie z</w:t>
      </w:r>
      <w:r w:rsidR="004476E3" w:rsidRPr="00514E1B">
        <w:rPr>
          <w:rFonts w:ascii="Fira Sans" w:hAnsi="Fira Sans" w:cs="Times New Roman"/>
        </w:rPr>
        <w:t xml:space="preserve"> art. 6 ust. 6 ustawy z dnia 6 grudnia 2006 r. o zasadach prowadzenia polityki rozwoju (Dz. U. z 20</w:t>
      </w:r>
      <w:r w:rsidRPr="00514E1B">
        <w:rPr>
          <w:rFonts w:ascii="Fira Sans" w:hAnsi="Fira Sans" w:cs="Times New Roman"/>
        </w:rPr>
        <w:t>21</w:t>
      </w:r>
      <w:r w:rsidR="004476E3" w:rsidRPr="00514E1B">
        <w:rPr>
          <w:rFonts w:ascii="Fira Sans" w:hAnsi="Fira Sans" w:cs="Times New Roman"/>
        </w:rPr>
        <w:t xml:space="preserve"> r. poz. 1</w:t>
      </w:r>
      <w:r w:rsidRPr="00514E1B">
        <w:rPr>
          <w:rFonts w:ascii="Fira Sans" w:hAnsi="Fira Sans" w:cs="Times New Roman"/>
        </w:rPr>
        <w:t>057</w:t>
      </w:r>
      <w:r w:rsidR="00C01787" w:rsidRPr="00514E1B">
        <w:rPr>
          <w:rFonts w:ascii="Fira Sans" w:hAnsi="Fira Sans" w:cs="Times New Roman"/>
        </w:rPr>
        <w:t xml:space="preserve"> ze zm.</w:t>
      </w:r>
      <w:r w:rsidR="004476E3" w:rsidRPr="00514E1B">
        <w:rPr>
          <w:rFonts w:ascii="Fira Sans" w:hAnsi="Fira Sans" w:cs="Times New Roman"/>
        </w:rPr>
        <w:t xml:space="preserve">) przedstawia </w:t>
      </w:r>
      <w:r w:rsidRPr="00514E1B">
        <w:rPr>
          <w:rFonts w:ascii="Fira Sans" w:hAnsi="Fira Sans" w:cs="Times New Roman"/>
        </w:rPr>
        <w:t>się</w:t>
      </w:r>
      <w:r w:rsidR="004476E3" w:rsidRPr="00514E1B">
        <w:rPr>
          <w:rFonts w:ascii="Fira Sans" w:hAnsi="Fira Sans" w:cs="Times New Roman"/>
        </w:rPr>
        <w:t xml:space="preserve"> sprawozdanie z przebiegu i wyników konsultacji projektu „</w:t>
      </w:r>
      <w:r w:rsidR="00C01787" w:rsidRPr="00514E1B">
        <w:rPr>
          <w:rFonts w:ascii="Fira Sans" w:hAnsi="Fira Sans" w:cs="Times New Roman"/>
        </w:rPr>
        <w:t xml:space="preserve">Strategii Rozwoju </w:t>
      </w:r>
      <w:r w:rsidR="00514E1B" w:rsidRPr="00514E1B">
        <w:rPr>
          <w:rFonts w:ascii="Fira Sans" w:hAnsi="Fira Sans" w:cs="Times New Roman"/>
        </w:rPr>
        <w:t>dla</w:t>
      </w:r>
      <w:r w:rsidR="00C01787" w:rsidRPr="00514E1B">
        <w:rPr>
          <w:rFonts w:ascii="Fira Sans" w:hAnsi="Fira Sans" w:cs="Times New Roman"/>
        </w:rPr>
        <w:t xml:space="preserve"> Gminy </w:t>
      </w:r>
      <w:r w:rsidR="00514E1B" w:rsidRPr="00514E1B">
        <w:rPr>
          <w:rFonts w:ascii="Fira Sans" w:hAnsi="Fira Sans" w:cs="Times New Roman"/>
        </w:rPr>
        <w:t>Bartniczka na lata 2021-2025</w:t>
      </w:r>
      <w:r w:rsidR="004476E3" w:rsidRPr="00514E1B">
        <w:rPr>
          <w:rFonts w:ascii="Fira Sans" w:hAnsi="Fira Sans" w:cs="Times New Roman"/>
        </w:rPr>
        <w:t>”</w:t>
      </w:r>
      <w:r w:rsidRPr="00514E1B">
        <w:rPr>
          <w:rFonts w:ascii="Fira Sans" w:hAnsi="Fira Sans" w:cs="Times New Roman"/>
        </w:rPr>
        <w:t xml:space="preserve"> (dalej sprawozdanie). Sprawozdanie zawiera w szczególności ustosunkowanie się do</w:t>
      </w:r>
      <w:r w:rsidR="005F62AA" w:rsidRPr="00514E1B">
        <w:rPr>
          <w:rFonts w:ascii="Fira Sans" w:hAnsi="Fira Sans" w:cs="Times New Roman"/>
        </w:rPr>
        <w:t xml:space="preserve"> </w:t>
      </w:r>
      <w:r w:rsidR="00E93722" w:rsidRPr="00514E1B">
        <w:rPr>
          <w:rFonts w:ascii="Fira Sans" w:hAnsi="Fira Sans" w:cs="Times New Roman"/>
        </w:rPr>
        <w:t>zgłoszonych uwag wraz z </w:t>
      </w:r>
      <w:r w:rsidRPr="00514E1B">
        <w:rPr>
          <w:rFonts w:ascii="Fira Sans" w:hAnsi="Fira Sans" w:cs="Times New Roman"/>
        </w:rPr>
        <w:t>uzasadnieniem</w:t>
      </w:r>
      <w:r w:rsidR="005F62AA" w:rsidRPr="00514E1B">
        <w:rPr>
          <w:rFonts w:ascii="Fira Sans" w:hAnsi="Fira Sans" w:cs="Times New Roman"/>
        </w:rPr>
        <w:t xml:space="preserve">. Sprawozdanie opublikowane zostanie na stronie internetowej </w:t>
      </w:r>
      <w:r w:rsidR="00C01787" w:rsidRPr="00514E1B">
        <w:rPr>
          <w:rFonts w:ascii="Fira Sans" w:hAnsi="Fira Sans" w:cs="Times New Roman"/>
        </w:rPr>
        <w:t xml:space="preserve">Gminy </w:t>
      </w:r>
      <w:r w:rsidR="00514E1B" w:rsidRPr="00514E1B">
        <w:rPr>
          <w:rFonts w:ascii="Fira Sans" w:hAnsi="Fira Sans" w:cs="Times New Roman"/>
        </w:rPr>
        <w:t>Bartniczka</w:t>
      </w:r>
      <w:r w:rsidR="005F62AA" w:rsidRPr="00514E1B">
        <w:rPr>
          <w:rFonts w:ascii="Fira Sans" w:hAnsi="Fira Sans" w:cs="Times New Roman"/>
        </w:rPr>
        <w:t>.</w:t>
      </w:r>
    </w:p>
    <w:p w:rsidR="0068025F" w:rsidRPr="00514E1B" w:rsidRDefault="0068025F" w:rsidP="003D6753">
      <w:pPr>
        <w:spacing w:line="276" w:lineRule="auto"/>
        <w:jc w:val="both"/>
        <w:rPr>
          <w:rFonts w:ascii="Fira Sans" w:hAnsi="Fira Sans" w:cs="Times New Roman"/>
        </w:rPr>
      </w:pPr>
    </w:p>
    <w:p w:rsidR="0068025F" w:rsidRPr="007D6310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7D6310">
        <w:rPr>
          <w:rFonts w:ascii="Fira Sans" w:hAnsi="Fira Sans" w:cs="Times New Roman"/>
          <w:b/>
          <w:bCs/>
        </w:rPr>
        <w:t>Przedmiot konsultacji:</w:t>
      </w:r>
      <w:r w:rsidRPr="007D6310">
        <w:rPr>
          <w:rFonts w:ascii="Fira Sans" w:hAnsi="Fira Sans" w:cs="Times New Roman"/>
        </w:rPr>
        <w:t xml:space="preserve"> „</w:t>
      </w:r>
      <w:r w:rsidR="00514E1B" w:rsidRPr="007D6310">
        <w:rPr>
          <w:rFonts w:ascii="Fira Sans" w:hAnsi="Fira Sans" w:cs="Times New Roman"/>
        </w:rPr>
        <w:t>Strategia Rozwoju dla Gminy Bartniczka na lata 2021-2025</w:t>
      </w:r>
      <w:r w:rsidRPr="007D6310">
        <w:rPr>
          <w:rFonts w:ascii="Fira Sans" w:hAnsi="Fira Sans" w:cs="Times New Roman"/>
        </w:rPr>
        <w:t>”</w:t>
      </w:r>
      <w:r w:rsidR="001D728D" w:rsidRPr="007D6310">
        <w:rPr>
          <w:rFonts w:ascii="Fira Sans" w:hAnsi="Fira Sans" w:cs="Times New Roman"/>
        </w:rPr>
        <w:t>, zwana dalej Strategią</w:t>
      </w:r>
      <w:r w:rsidR="000236F0" w:rsidRPr="007D6310">
        <w:rPr>
          <w:rFonts w:ascii="Fira Sans" w:hAnsi="Fira Sans" w:cs="Times New Roman"/>
        </w:rPr>
        <w:t>.</w:t>
      </w:r>
    </w:p>
    <w:p w:rsidR="0068025F" w:rsidRPr="007D6310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7D6310">
        <w:rPr>
          <w:rFonts w:ascii="Fira Sans" w:hAnsi="Fira Sans" w:cs="Times New Roman"/>
          <w:b/>
          <w:bCs/>
        </w:rPr>
        <w:t>Podstawa prawna:</w:t>
      </w:r>
      <w:r w:rsidRPr="007D6310">
        <w:rPr>
          <w:rFonts w:ascii="Fira Sans" w:hAnsi="Fira Sans" w:cs="Times New Roman"/>
        </w:rPr>
        <w:t xml:space="preserve"> </w:t>
      </w:r>
      <w:r w:rsidR="005F62AA" w:rsidRPr="007D6310">
        <w:rPr>
          <w:rFonts w:ascii="Fira Sans" w:hAnsi="Fira Sans" w:cs="Times New Roman"/>
        </w:rPr>
        <w:t>Ustawa o zasadach prowadzenia polityki rozwoju</w:t>
      </w:r>
      <w:r w:rsidRPr="007D6310">
        <w:rPr>
          <w:rFonts w:ascii="Fira Sans" w:hAnsi="Fira Sans" w:cs="Times New Roman"/>
        </w:rPr>
        <w:t>.</w:t>
      </w:r>
    </w:p>
    <w:p w:rsidR="005F62AA" w:rsidRPr="007D6310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7D6310">
        <w:rPr>
          <w:rFonts w:ascii="Fira Sans" w:hAnsi="Fira Sans" w:cs="Times New Roman"/>
          <w:b/>
          <w:bCs/>
        </w:rPr>
        <w:t xml:space="preserve">Cel konsultacji: </w:t>
      </w:r>
      <w:r w:rsidRPr="007D6310">
        <w:rPr>
          <w:rFonts w:ascii="Fira Sans" w:hAnsi="Fira Sans" w:cs="Times New Roman"/>
        </w:rPr>
        <w:t>poznanie opinii i uwag</w:t>
      </w:r>
      <w:r w:rsidR="005F62AA" w:rsidRPr="007D6310">
        <w:rPr>
          <w:rFonts w:ascii="Fira Sans" w:hAnsi="Fira Sans" w:cs="Times New Roman"/>
        </w:rPr>
        <w:t>:</w:t>
      </w:r>
    </w:p>
    <w:p w:rsidR="005F62AA" w:rsidRPr="00291347" w:rsidRDefault="004476E3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</w:rPr>
        <w:t xml:space="preserve">mieszkańców Gminy </w:t>
      </w:r>
      <w:r w:rsidR="007D6310" w:rsidRPr="00291347">
        <w:rPr>
          <w:rFonts w:ascii="Fira Sans" w:hAnsi="Fira Sans" w:cs="Times New Roman"/>
        </w:rPr>
        <w:t>Bartniczka</w:t>
      </w:r>
      <w:r w:rsidR="005F62AA" w:rsidRPr="00291347">
        <w:rPr>
          <w:rFonts w:ascii="Fira Sans" w:hAnsi="Fira Sans" w:cs="Times New Roman"/>
        </w:rPr>
        <w:t>;</w:t>
      </w:r>
    </w:p>
    <w:p w:rsidR="00873EF9" w:rsidRPr="00291347" w:rsidRDefault="004476E3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</w:rPr>
        <w:t xml:space="preserve">sąsiednich gmin </w:t>
      </w:r>
      <w:r w:rsidR="005F62AA" w:rsidRPr="00291347">
        <w:rPr>
          <w:rFonts w:ascii="Fira Sans" w:hAnsi="Fira Sans" w:cs="Times New Roman"/>
        </w:rPr>
        <w:t>(</w:t>
      </w:r>
      <w:r w:rsidR="0063532A" w:rsidRPr="00291347">
        <w:rPr>
          <w:rFonts w:ascii="Fira Sans" w:hAnsi="Fira Sans" w:cs="Times New Roman"/>
        </w:rPr>
        <w:t xml:space="preserve">Gmina </w:t>
      </w:r>
      <w:r w:rsidR="00704EB7" w:rsidRPr="00291347">
        <w:rPr>
          <w:rFonts w:ascii="Fira Sans" w:hAnsi="Fira Sans" w:cs="Times New Roman"/>
        </w:rPr>
        <w:t>Brodnica</w:t>
      </w:r>
      <w:r w:rsidR="0063532A" w:rsidRPr="00291347">
        <w:rPr>
          <w:rFonts w:ascii="Fira Sans" w:hAnsi="Fira Sans" w:cs="Times New Roman"/>
        </w:rPr>
        <w:t xml:space="preserve">, Gmina </w:t>
      </w:r>
      <w:r w:rsidR="00704EB7" w:rsidRPr="00291347">
        <w:rPr>
          <w:rFonts w:ascii="Fira Sans" w:hAnsi="Fira Sans" w:cs="Times New Roman"/>
        </w:rPr>
        <w:t>Świedziebnia</w:t>
      </w:r>
      <w:r w:rsidR="0063532A" w:rsidRPr="00291347">
        <w:rPr>
          <w:rFonts w:ascii="Fira Sans" w:hAnsi="Fira Sans" w:cs="Times New Roman"/>
        </w:rPr>
        <w:t xml:space="preserve">, Gmina </w:t>
      </w:r>
      <w:r w:rsidR="00704EB7" w:rsidRPr="00291347">
        <w:rPr>
          <w:rFonts w:ascii="Fira Sans" w:hAnsi="Fira Sans" w:cs="Times New Roman"/>
        </w:rPr>
        <w:t>Brzozie</w:t>
      </w:r>
      <w:r w:rsidR="0063532A" w:rsidRPr="00291347">
        <w:rPr>
          <w:rFonts w:ascii="Fira Sans" w:hAnsi="Fira Sans" w:cs="Times New Roman"/>
        </w:rPr>
        <w:t xml:space="preserve">, Gmina </w:t>
      </w:r>
      <w:r w:rsidR="00704EB7" w:rsidRPr="00291347">
        <w:rPr>
          <w:rFonts w:ascii="Fira Sans" w:hAnsi="Fira Sans" w:cs="Times New Roman"/>
        </w:rPr>
        <w:t>Górzno</w:t>
      </w:r>
      <w:r w:rsidR="0063532A" w:rsidRPr="00291347">
        <w:rPr>
          <w:rFonts w:ascii="Fira Sans" w:hAnsi="Fira Sans" w:cs="Times New Roman"/>
        </w:rPr>
        <w:t xml:space="preserve">, Gmina </w:t>
      </w:r>
      <w:r w:rsidR="00704EB7" w:rsidRPr="00291347">
        <w:rPr>
          <w:rFonts w:ascii="Fira Sans" w:hAnsi="Fira Sans" w:cs="Times New Roman"/>
        </w:rPr>
        <w:t>Lidzbark</w:t>
      </w:r>
      <w:r w:rsidR="00873EF9" w:rsidRPr="00291347">
        <w:rPr>
          <w:rFonts w:ascii="Fira Sans" w:hAnsi="Fira Sans" w:cs="Times New Roman"/>
        </w:rPr>
        <w:t>) i ich związków, par</w:t>
      </w:r>
      <w:r w:rsidR="00E93722" w:rsidRPr="00291347">
        <w:rPr>
          <w:rFonts w:ascii="Fira Sans" w:hAnsi="Fira Sans" w:cs="Times New Roman"/>
        </w:rPr>
        <w:t>tnerów społecznych i </w:t>
      </w:r>
      <w:r w:rsidRPr="00291347">
        <w:rPr>
          <w:rFonts w:ascii="Fira Sans" w:hAnsi="Fira Sans" w:cs="Times New Roman"/>
        </w:rPr>
        <w:t>gospodarczych</w:t>
      </w:r>
      <w:r w:rsidR="00873EF9" w:rsidRPr="00291347">
        <w:rPr>
          <w:rFonts w:ascii="Fira Sans" w:hAnsi="Fira Sans" w:cs="Times New Roman"/>
        </w:rPr>
        <w:t>;</w:t>
      </w:r>
    </w:p>
    <w:p w:rsidR="0068025F" w:rsidRPr="00291347" w:rsidRDefault="00291347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t>D</w:t>
      </w:r>
      <w:r w:rsidR="004476E3" w:rsidRPr="00291347">
        <w:rPr>
          <w:rFonts w:ascii="Fira Sans" w:hAnsi="Fira Sans" w:cs="Times New Roman"/>
        </w:rPr>
        <w:t xml:space="preserve">yrektora Regionalnego Zarządu Gospodarki Wodnej w </w:t>
      </w:r>
      <w:r w:rsidRPr="00291347">
        <w:rPr>
          <w:rFonts w:ascii="Fira Sans" w:hAnsi="Fira Sans" w:cs="Times New Roman"/>
        </w:rPr>
        <w:t>Gdańsku</w:t>
      </w:r>
      <w:r w:rsidR="00C01787" w:rsidRPr="00291347">
        <w:rPr>
          <w:rFonts w:ascii="Fira Sans" w:hAnsi="Fira Sans" w:cs="Times New Roman"/>
        </w:rPr>
        <w:t>;</w:t>
      </w:r>
    </w:p>
    <w:p w:rsidR="007D6310" w:rsidRPr="00291347" w:rsidRDefault="007D6310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</w:rPr>
        <w:t>Zarządu Województwa Kujawsko-Pomorskiego w Toruniu.</w:t>
      </w:r>
    </w:p>
    <w:p w:rsidR="0068025F" w:rsidRPr="00291347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  <w:b/>
          <w:bCs/>
        </w:rPr>
        <w:t xml:space="preserve">Termin konsultacji: </w:t>
      </w:r>
      <w:r w:rsidR="00291347" w:rsidRPr="00291347">
        <w:rPr>
          <w:rFonts w:ascii="Fira Sans" w:hAnsi="Fira Sans" w:cs="Times New Roman"/>
        </w:rPr>
        <w:t>19</w:t>
      </w:r>
      <w:r w:rsidRPr="00291347">
        <w:rPr>
          <w:rFonts w:ascii="Fira Sans" w:hAnsi="Fira Sans" w:cs="Times New Roman"/>
        </w:rPr>
        <w:t>.0</w:t>
      </w:r>
      <w:r w:rsidR="00291347" w:rsidRPr="00291347">
        <w:rPr>
          <w:rFonts w:ascii="Fira Sans" w:hAnsi="Fira Sans" w:cs="Times New Roman"/>
        </w:rPr>
        <w:t>7</w:t>
      </w:r>
      <w:r w:rsidRPr="00291347">
        <w:rPr>
          <w:rFonts w:ascii="Fira Sans" w:hAnsi="Fira Sans" w:cs="Times New Roman"/>
        </w:rPr>
        <w:t>.202</w:t>
      </w:r>
      <w:r w:rsidR="00873EF9" w:rsidRPr="00291347">
        <w:rPr>
          <w:rFonts w:ascii="Fira Sans" w:hAnsi="Fira Sans" w:cs="Times New Roman"/>
        </w:rPr>
        <w:t>2</w:t>
      </w:r>
      <w:r w:rsidRPr="00291347">
        <w:rPr>
          <w:rFonts w:ascii="Fira Sans" w:hAnsi="Fira Sans" w:cs="Times New Roman"/>
        </w:rPr>
        <w:t>-</w:t>
      </w:r>
      <w:r w:rsidR="00291347" w:rsidRPr="00291347">
        <w:rPr>
          <w:rFonts w:ascii="Fira Sans" w:hAnsi="Fira Sans" w:cs="Times New Roman"/>
        </w:rPr>
        <w:t>23</w:t>
      </w:r>
      <w:r w:rsidRPr="00291347">
        <w:rPr>
          <w:rFonts w:ascii="Fira Sans" w:hAnsi="Fira Sans" w:cs="Times New Roman"/>
        </w:rPr>
        <w:t>.0</w:t>
      </w:r>
      <w:r w:rsidR="00291347" w:rsidRPr="00291347">
        <w:rPr>
          <w:rFonts w:ascii="Fira Sans" w:hAnsi="Fira Sans" w:cs="Times New Roman"/>
        </w:rPr>
        <w:t>8</w:t>
      </w:r>
      <w:r w:rsidRPr="00291347">
        <w:rPr>
          <w:rFonts w:ascii="Fira Sans" w:hAnsi="Fira Sans" w:cs="Times New Roman"/>
        </w:rPr>
        <w:t>.202</w:t>
      </w:r>
      <w:r w:rsidR="00873EF9" w:rsidRPr="00291347">
        <w:rPr>
          <w:rFonts w:ascii="Fira Sans" w:hAnsi="Fira Sans" w:cs="Times New Roman"/>
        </w:rPr>
        <w:t>2.</w:t>
      </w:r>
    </w:p>
    <w:p w:rsidR="0068025F" w:rsidRPr="00291347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  <w:b/>
          <w:bCs/>
        </w:rPr>
        <w:t>Podmiot przeprowadzający konsultacje:</w:t>
      </w:r>
      <w:r w:rsidRPr="00291347">
        <w:rPr>
          <w:rFonts w:ascii="Fira Sans" w:hAnsi="Fira Sans" w:cs="Times New Roman"/>
        </w:rPr>
        <w:t xml:space="preserve"> </w:t>
      </w:r>
      <w:r w:rsidR="007D6310" w:rsidRPr="00291347">
        <w:rPr>
          <w:rFonts w:ascii="Fira Sans" w:hAnsi="Fira Sans" w:cs="Times New Roman"/>
        </w:rPr>
        <w:t>Wójt Gminy Bartniczka</w:t>
      </w:r>
      <w:r w:rsidR="00300784" w:rsidRPr="00291347">
        <w:rPr>
          <w:rFonts w:ascii="Fira Sans" w:hAnsi="Fira Sans" w:cs="Times New Roman"/>
        </w:rPr>
        <w:t>.</w:t>
      </w:r>
    </w:p>
    <w:p w:rsidR="0068025F" w:rsidRPr="00291347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  <w:b/>
          <w:bCs/>
        </w:rPr>
        <w:t>Formy konsultacji:</w:t>
      </w:r>
      <w:r w:rsidRPr="00291347">
        <w:rPr>
          <w:rFonts w:ascii="Fira Sans" w:hAnsi="Fira Sans" w:cs="Times New Roman"/>
        </w:rPr>
        <w:t xml:space="preserve"> </w:t>
      </w:r>
    </w:p>
    <w:p w:rsidR="00D866FF" w:rsidRPr="00291347" w:rsidRDefault="000236F0" w:rsidP="003D67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</w:rPr>
        <w:t xml:space="preserve">spotkanie konsultacyjne w dniu </w:t>
      </w:r>
      <w:r w:rsidR="00291347" w:rsidRPr="00291347">
        <w:rPr>
          <w:rFonts w:ascii="Fira Sans" w:hAnsi="Fira Sans" w:cs="Times New Roman"/>
        </w:rPr>
        <w:t>28.07.</w:t>
      </w:r>
      <w:r w:rsidR="00002A9A" w:rsidRPr="00291347">
        <w:rPr>
          <w:rFonts w:ascii="Fira Sans" w:hAnsi="Fira Sans" w:cs="Times New Roman"/>
        </w:rPr>
        <w:t xml:space="preserve">2022 r. </w:t>
      </w:r>
      <w:r w:rsidR="00D31B00" w:rsidRPr="00291347">
        <w:rPr>
          <w:rFonts w:ascii="Fira Sans" w:hAnsi="Fira Sans" w:cs="Times New Roman"/>
        </w:rPr>
        <w:t>w budynku</w:t>
      </w:r>
      <w:r w:rsidR="00D866FF" w:rsidRPr="00291347">
        <w:rPr>
          <w:rFonts w:ascii="Fira Sans" w:hAnsi="Fira Sans" w:cs="Times New Roman"/>
        </w:rPr>
        <w:t xml:space="preserve"> </w:t>
      </w:r>
      <w:r w:rsidR="00300784" w:rsidRPr="00291347">
        <w:rPr>
          <w:rFonts w:ascii="Fira Sans" w:hAnsi="Fira Sans" w:cs="Times New Roman"/>
        </w:rPr>
        <w:t xml:space="preserve">Urzędu </w:t>
      </w:r>
      <w:r w:rsidR="00291347" w:rsidRPr="00291347">
        <w:rPr>
          <w:rFonts w:ascii="Fira Sans" w:hAnsi="Fira Sans" w:cs="Times New Roman"/>
        </w:rPr>
        <w:t>Gminy Bartniczka w sali posiedzeń o godz. 13:00</w:t>
      </w:r>
      <w:r w:rsidR="00D866FF" w:rsidRPr="00291347">
        <w:rPr>
          <w:rFonts w:ascii="Fira Sans" w:hAnsi="Fira Sans" w:cs="Times New Roman"/>
        </w:rPr>
        <w:t>;</w:t>
      </w:r>
    </w:p>
    <w:p w:rsidR="00D866FF" w:rsidRPr="005A1330" w:rsidRDefault="00D866FF" w:rsidP="003D67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 w:cs="Times New Roman"/>
        </w:rPr>
      </w:pPr>
      <w:r w:rsidRPr="00291347">
        <w:rPr>
          <w:rFonts w:ascii="Fira Sans" w:hAnsi="Fira Sans" w:cs="Times New Roman"/>
        </w:rPr>
        <w:t xml:space="preserve">ankietyzacja. Uwagi można było składać drogą elektroniczną, </w:t>
      </w:r>
      <w:r w:rsidRPr="00291347">
        <w:rPr>
          <w:rFonts w:ascii="Fira Sans" w:hAnsi="Fira Sans"/>
        </w:rPr>
        <w:t xml:space="preserve">drogą </w:t>
      </w:r>
      <w:r w:rsidRPr="005A1330">
        <w:rPr>
          <w:rFonts w:ascii="Fira Sans" w:hAnsi="Fira Sans"/>
        </w:rPr>
        <w:t xml:space="preserve">korespondencyjną na adres </w:t>
      </w:r>
      <w:r w:rsidR="00300784" w:rsidRPr="005A1330">
        <w:rPr>
          <w:rFonts w:ascii="Fira Sans" w:hAnsi="Fira Sans"/>
        </w:rPr>
        <w:t xml:space="preserve">Urzędu Gminy </w:t>
      </w:r>
      <w:r w:rsidR="00291347" w:rsidRPr="005A1330">
        <w:rPr>
          <w:rFonts w:ascii="Fira Sans" w:hAnsi="Fira Sans"/>
        </w:rPr>
        <w:t>Bartniczka</w:t>
      </w:r>
      <w:r w:rsidR="00300784" w:rsidRPr="005A1330">
        <w:rPr>
          <w:rFonts w:ascii="Fira Sans" w:hAnsi="Fira Sans"/>
        </w:rPr>
        <w:t xml:space="preserve"> </w:t>
      </w:r>
      <w:r w:rsidRPr="005A1330">
        <w:rPr>
          <w:rFonts w:ascii="Fira Sans" w:hAnsi="Fira Sans"/>
        </w:rPr>
        <w:t xml:space="preserve">lub bezpośrednio do </w:t>
      </w:r>
      <w:r w:rsidR="00300784" w:rsidRPr="005A1330">
        <w:rPr>
          <w:rFonts w:ascii="Fira Sans" w:hAnsi="Fira Sans"/>
        </w:rPr>
        <w:t xml:space="preserve">Urzędu Gminy </w:t>
      </w:r>
      <w:r w:rsidR="00291347" w:rsidRPr="005A1330">
        <w:rPr>
          <w:rFonts w:ascii="Fira Sans" w:hAnsi="Fira Sans"/>
        </w:rPr>
        <w:t>Bartniczka</w:t>
      </w:r>
      <w:r w:rsidR="00300784" w:rsidRPr="005A1330">
        <w:rPr>
          <w:rFonts w:ascii="Fira Sans" w:hAnsi="Fira Sans"/>
        </w:rPr>
        <w:t xml:space="preserve">, </w:t>
      </w:r>
      <w:r w:rsidR="00291347" w:rsidRPr="005A1330">
        <w:rPr>
          <w:rFonts w:ascii="Fira Sans" w:hAnsi="Fira Sans"/>
        </w:rPr>
        <w:t>ul. Brodnicka 8, 87-321 Bartniczka</w:t>
      </w:r>
      <w:r w:rsidRPr="005A1330">
        <w:rPr>
          <w:rFonts w:ascii="Fira Sans" w:hAnsi="Fira Sans"/>
        </w:rPr>
        <w:t>. Ankieta dostępna była w siedzibie Urzędu</w:t>
      </w:r>
      <w:r w:rsidR="00300784" w:rsidRPr="005A1330">
        <w:rPr>
          <w:rFonts w:ascii="Fira Sans" w:hAnsi="Fira Sans"/>
        </w:rPr>
        <w:t xml:space="preserve"> Gminy </w:t>
      </w:r>
      <w:r w:rsidR="00291347" w:rsidRPr="005A1330">
        <w:rPr>
          <w:rFonts w:ascii="Fira Sans" w:hAnsi="Fira Sans"/>
        </w:rPr>
        <w:t>Bartniczk</w:t>
      </w:r>
      <w:r w:rsidR="00300784" w:rsidRPr="005A1330">
        <w:rPr>
          <w:rFonts w:ascii="Fira Sans" w:hAnsi="Fira Sans"/>
        </w:rPr>
        <w:t xml:space="preserve">a </w:t>
      </w:r>
      <w:r w:rsidRPr="005A1330">
        <w:rPr>
          <w:rFonts w:ascii="Fira Sans" w:hAnsi="Fira Sans"/>
        </w:rPr>
        <w:t xml:space="preserve">oraz na stronie internetowej </w:t>
      </w:r>
      <w:r w:rsidR="00300784" w:rsidRPr="005A1330">
        <w:rPr>
          <w:rFonts w:ascii="Fira Sans" w:hAnsi="Fira Sans"/>
        </w:rPr>
        <w:t xml:space="preserve">Urzędu Gminy </w:t>
      </w:r>
      <w:r w:rsidR="00291347" w:rsidRPr="005A1330">
        <w:rPr>
          <w:rFonts w:ascii="Fira Sans" w:hAnsi="Fira Sans"/>
        </w:rPr>
        <w:t>Bartniczka</w:t>
      </w:r>
      <w:r w:rsidR="00D31B00" w:rsidRPr="005A1330">
        <w:rPr>
          <w:rFonts w:ascii="Fira Sans" w:hAnsi="Fira Sans"/>
        </w:rPr>
        <w:t>;</w:t>
      </w:r>
    </w:p>
    <w:p w:rsidR="00D31B00" w:rsidRPr="005A1330" w:rsidRDefault="00D31B00" w:rsidP="003D67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 w:cs="Times New Roman"/>
        </w:rPr>
      </w:pPr>
      <w:r w:rsidRPr="005A1330">
        <w:rPr>
          <w:rFonts w:ascii="Fira Sans" w:hAnsi="Fira Sans"/>
        </w:rPr>
        <w:t>uwagi ustne.</w:t>
      </w:r>
    </w:p>
    <w:p w:rsidR="00D31B00" w:rsidRPr="005A1330" w:rsidRDefault="00D31B00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5A1330">
        <w:rPr>
          <w:rFonts w:ascii="Fira Sans" w:hAnsi="Fira Sans" w:cs="Times New Roman"/>
          <w:b/>
          <w:bCs/>
        </w:rPr>
        <w:t>Uczestnicy konsultacji</w:t>
      </w:r>
      <w:r w:rsidR="004476E3" w:rsidRPr="005A1330">
        <w:rPr>
          <w:rFonts w:ascii="Fira Sans" w:hAnsi="Fira Sans" w:cs="Times New Roman"/>
          <w:b/>
          <w:bCs/>
        </w:rPr>
        <w:t>:</w:t>
      </w:r>
      <w:r w:rsidRPr="005A1330">
        <w:rPr>
          <w:rFonts w:ascii="Fira Sans" w:hAnsi="Fira Sans" w:cs="Times New Roman"/>
        </w:rPr>
        <w:t xml:space="preserve"> na spotkaniu konsultacyjnym udział wzięło </w:t>
      </w:r>
      <w:r w:rsidR="005A1330" w:rsidRPr="005A1330">
        <w:rPr>
          <w:rFonts w:ascii="Fira Sans" w:hAnsi="Fira Sans" w:cs="Times New Roman"/>
        </w:rPr>
        <w:t>11</w:t>
      </w:r>
      <w:r w:rsidR="00320D1E" w:rsidRPr="005A1330">
        <w:rPr>
          <w:rFonts w:ascii="Fira Sans" w:hAnsi="Fira Sans" w:cs="Times New Roman"/>
        </w:rPr>
        <w:t xml:space="preserve"> osób. Osoby te zostały wpisane na listę obecności uczestników konsultacji społecznych Strategii Rozwoju </w:t>
      </w:r>
      <w:r w:rsidR="005A1330" w:rsidRPr="005A1330">
        <w:rPr>
          <w:rFonts w:ascii="Fira Sans" w:hAnsi="Fira Sans" w:cs="Times New Roman"/>
        </w:rPr>
        <w:t>dla</w:t>
      </w:r>
      <w:r w:rsidR="00FC079E" w:rsidRPr="005A1330">
        <w:rPr>
          <w:rFonts w:ascii="Fira Sans" w:hAnsi="Fira Sans" w:cs="Times New Roman"/>
        </w:rPr>
        <w:t xml:space="preserve"> </w:t>
      </w:r>
      <w:r w:rsidR="00320D1E" w:rsidRPr="005A1330">
        <w:rPr>
          <w:rFonts w:ascii="Fira Sans" w:hAnsi="Fira Sans" w:cs="Times New Roman"/>
        </w:rPr>
        <w:t xml:space="preserve">Gminy </w:t>
      </w:r>
      <w:r w:rsidR="005A1330" w:rsidRPr="005A1330">
        <w:rPr>
          <w:rFonts w:ascii="Fira Sans" w:hAnsi="Fira Sans" w:cs="Times New Roman"/>
        </w:rPr>
        <w:t>Bartniczka na lata 2021-2025</w:t>
      </w:r>
      <w:r w:rsidR="00320D1E" w:rsidRPr="005A1330">
        <w:rPr>
          <w:rFonts w:ascii="Fira Sans" w:hAnsi="Fira Sans" w:cs="Times New Roman"/>
        </w:rPr>
        <w:t>.</w:t>
      </w:r>
      <w:r w:rsidR="002566CC" w:rsidRPr="005A1330">
        <w:rPr>
          <w:rFonts w:ascii="Fira Sans" w:hAnsi="Fira Sans" w:cs="Times New Roman"/>
        </w:rPr>
        <w:t xml:space="preserve"> </w:t>
      </w:r>
      <w:r w:rsidR="00497250" w:rsidRPr="005A1330">
        <w:rPr>
          <w:rFonts w:ascii="Fira Sans" w:hAnsi="Fira Sans" w:cs="Times New Roman"/>
        </w:rPr>
        <w:t>A</w:t>
      </w:r>
      <w:r w:rsidR="002566CC" w:rsidRPr="005A1330">
        <w:rPr>
          <w:rFonts w:ascii="Fira Sans" w:hAnsi="Fira Sans" w:cs="Times New Roman"/>
        </w:rPr>
        <w:t xml:space="preserve">nkietę </w:t>
      </w:r>
      <w:r w:rsidR="005A1330" w:rsidRPr="005A1330">
        <w:rPr>
          <w:rFonts w:ascii="Fira Sans" w:hAnsi="Fira Sans" w:cs="Times New Roman"/>
        </w:rPr>
        <w:t>papierową</w:t>
      </w:r>
      <w:r w:rsidR="002566CC" w:rsidRPr="005A1330">
        <w:rPr>
          <w:rFonts w:ascii="Fira Sans" w:hAnsi="Fira Sans" w:cs="Times New Roman"/>
        </w:rPr>
        <w:t xml:space="preserve"> wypełniło </w:t>
      </w:r>
      <w:r w:rsidR="005A1330" w:rsidRPr="005A1330">
        <w:rPr>
          <w:rFonts w:ascii="Fira Sans" w:hAnsi="Fira Sans" w:cs="Times New Roman"/>
        </w:rPr>
        <w:t>6</w:t>
      </w:r>
      <w:r w:rsidR="002566CC" w:rsidRPr="005A1330">
        <w:rPr>
          <w:rFonts w:ascii="Fira Sans" w:hAnsi="Fira Sans" w:cs="Times New Roman"/>
        </w:rPr>
        <w:t xml:space="preserve"> osób.</w:t>
      </w:r>
    </w:p>
    <w:p w:rsidR="0068025F" w:rsidRPr="005A1330" w:rsidRDefault="00D31B00" w:rsidP="003D67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Fira Sans" w:hAnsi="Fira Sans" w:cs="Times New Roman"/>
        </w:rPr>
      </w:pPr>
      <w:r w:rsidRPr="005A1330">
        <w:rPr>
          <w:rFonts w:ascii="Fira Sans" w:hAnsi="Fira Sans" w:cs="Times New Roman"/>
          <w:b/>
          <w:bCs/>
        </w:rPr>
        <w:t>Uwagi oraz ustosunkowanie się do nich</w:t>
      </w:r>
      <w:r w:rsidR="004476E3" w:rsidRPr="005A1330">
        <w:rPr>
          <w:rFonts w:ascii="Fira Sans" w:hAnsi="Fira Sans" w:cs="Times New Roman"/>
          <w:b/>
          <w:bCs/>
        </w:rPr>
        <w:t>:</w:t>
      </w:r>
    </w:p>
    <w:p w:rsidR="00E0218D" w:rsidRPr="005A1330" w:rsidRDefault="00E0218D" w:rsidP="003D6753">
      <w:pPr>
        <w:numPr>
          <w:ilvl w:val="0"/>
          <w:numId w:val="5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5A1330">
        <w:rPr>
          <w:rFonts w:ascii="Fira Sans" w:hAnsi="Fira Sans" w:cs="Times New Roman"/>
        </w:rPr>
        <w:t>wynikające z ankietyzacji elektronicznej</w:t>
      </w:r>
      <w:r w:rsidR="001465FE" w:rsidRPr="005A1330">
        <w:rPr>
          <w:rFonts w:ascii="Fira Sans" w:hAnsi="Fira Sans" w:cs="Times New Roman"/>
        </w:rPr>
        <w:t xml:space="preserve"> </w:t>
      </w:r>
      <w:r w:rsidR="005A1330" w:rsidRPr="005A1330">
        <w:rPr>
          <w:rFonts w:ascii="Fira Sans" w:hAnsi="Fira Sans" w:cs="Times New Roman"/>
        </w:rPr>
        <w:t>–</w:t>
      </w:r>
      <w:r w:rsidR="001465FE" w:rsidRPr="005A1330">
        <w:rPr>
          <w:rFonts w:ascii="Fira Sans" w:hAnsi="Fira Sans" w:cs="Times New Roman"/>
        </w:rPr>
        <w:t xml:space="preserve"> </w:t>
      </w:r>
      <w:r w:rsidR="005A1330" w:rsidRPr="005A1330">
        <w:rPr>
          <w:rFonts w:ascii="Fira Sans" w:hAnsi="Fira Sans" w:cs="Times New Roman"/>
        </w:rPr>
        <w:t>nie wpłynęła żadna ankieta;</w:t>
      </w:r>
    </w:p>
    <w:p w:rsidR="00E0218D" w:rsidRDefault="00E0218D" w:rsidP="003D6753">
      <w:pPr>
        <w:numPr>
          <w:ilvl w:val="0"/>
          <w:numId w:val="5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5A1330">
        <w:rPr>
          <w:rFonts w:ascii="Fira Sans" w:hAnsi="Fira Sans" w:cs="Times New Roman"/>
        </w:rPr>
        <w:t>wynikające z ankietyzacji papierowej</w:t>
      </w:r>
      <w:r w:rsidR="001465FE" w:rsidRPr="005A1330">
        <w:rPr>
          <w:rFonts w:ascii="Fira Sans" w:hAnsi="Fira Sans" w:cs="Times New Roman"/>
        </w:rPr>
        <w:t xml:space="preserve"> – </w:t>
      </w:r>
      <w:r w:rsidR="005A1330" w:rsidRPr="005A1330">
        <w:rPr>
          <w:rFonts w:ascii="Fira Sans" w:hAnsi="Fira Sans" w:cs="Times New Roman"/>
        </w:rPr>
        <w:t>wpłynęło 6 ankiet. Wskazan</w:t>
      </w:r>
      <w:r w:rsidR="00001434">
        <w:rPr>
          <w:rFonts w:ascii="Fira Sans" w:hAnsi="Fira Sans" w:cs="Times New Roman"/>
        </w:rPr>
        <w:t xml:space="preserve">o </w:t>
      </w:r>
      <w:r w:rsidR="004D02AD">
        <w:rPr>
          <w:rFonts w:ascii="Fira Sans" w:hAnsi="Fira Sans" w:cs="Times New Roman"/>
        </w:rPr>
        <w:t xml:space="preserve">następujące </w:t>
      </w:r>
      <w:r w:rsidR="00001434">
        <w:rPr>
          <w:rFonts w:ascii="Fira Sans" w:hAnsi="Fira Sans" w:cs="Times New Roman"/>
        </w:rPr>
        <w:t>uwagi</w:t>
      </w:r>
      <w:r w:rsidR="005A1330" w:rsidRPr="005A1330">
        <w:rPr>
          <w:rFonts w:ascii="Fira Sans" w:hAnsi="Fira Sans" w:cs="Times New Roman"/>
        </w:rPr>
        <w:t>:</w:t>
      </w:r>
    </w:p>
    <w:p w:rsidR="005A1330" w:rsidRPr="000C37BC" w:rsidRDefault="005A1330" w:rsidP="005A1330">
      <w:pPr>
        <w:numPr>
          <w:ilvl w:val="0"/>
          <w:numId w:val="8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0C37BC">
        <w:rPr>
          <w:rFonts w:ascii="Fira Sans" w:hAnsi="Fira Sans" w:cs="Times New Roman"/>
        </w:rPr>
        <w:lastRenderedPageBreak/>
        <w:t>zaproponowano dodatkowe zadani</w:t>
      </w:r>
      <w:r w:rsidR="00001434" w:rsidRPr="000C37BC">
        <w:rPr>
          <w:rFonts w:ascii="Fira Sans" w:hAnsi="Fira Sans" w:cs="Times New Roman"/>
        </w:rPr>
        <w:t>e</w:t>
      </w:r>
      <w:r w:rsidRPr="000C37BC">
        <w:rPr>
          <w:rFonts w:ascii="Fira Sans" w:hAnsi="Fira Sans" w:cs="Times New Roman"/>
        </w:rPr>
        <w:t xml:space="preserve"> pn. „</w:t>
      </w:r>
      <w:r w:rsidR="00584219">
        <w:rPr>
          <w:rFonts w:ascii="Fira Sans" w:hAnsi="Fira Sans" w:cs="Times New Roman"/>
        </w:rPr>
        <w:t>B</w:t>
      </w:r>
      <w:r w:rsidRPr="000C37BC">
        <w:rPr>
          <w:rFonts w:ascii="Fira Sans" w:hAnsi="Fira Sans" w:cs="Times New Roman"/>
        </w:rPr>
        <w:t xml:space="preserve">udowa </w:t>
      </w:r>
      <w:r w:rsidR="00001434" w:rsidRPr="000C37BC">
        <w:rPr>
          <w:rFonts w:ascii="Fira Sans" w:hAnsi="Fira Sans" w:cs="Times New Roman"/>
        </w:rPr>
        <w:t>tężni solankowej</w:t>
      </w:r>
      <w:r w:rsidRPr="000C37BC">
        <w:rPr>
          <w:rFonts w:ascii="Fira Sans" w:hAnsi="Fira Sans" w:cs="Times New Roman"/>
        </w:rPr>
        <w:t xml:space="preserve">”. Uwaga została </w:t>
      </w:r>
      <w:r w:rsidRPr="000C37BC">
        <w:rPr>
          <w:rFonts w:ascii="Fira Sans" w:hAnsi="Fira Sans" w:cs="Times New Roman"/>
          <w:color w:val="70AD47" w:themeColor="accent6"/>
        </w:rPr>
        <w:t>przyjęta</w:t>
      </w:r>
      <w:r w:rsidRPr="000C37BC">
        <w:rPr>
          <w:rFonts w:ascii="Fira Sans" w:hAnsi="Fira Sans" w:cs="Times New Roman"/>
        </w:rPr>
        <w:t>. W Strategii dodano nowe zadanie pn. „</w:t>
      </w:r>
      <w:r w:rsidR="00584219">
        <w:rPr>
          <w:rFonts w:ascii="Fira Sans" w:hAnsi="Fira Sans" w:cs="Times New Roman"/>
        </w:rPr>
        <w:t>B</w:t>
      </w:r>
      <w:r w:rsidR="000C37BC" w:rsidRPr="000C37BC">
        <w:rPr>
          <w:rFonts w:ascii="Fira Sans" w:hAnsi="Fira Sans" w:cs="Times New Roman"/>
        </w:rPr>
        <w:t>udowa tężni solankowej w Bartniczce</w:t>
      </w:r>
      <w:r w:rsidRPr="000C37BC">
        <w:rPr>
          <w:rFonts w:ascii="Fira Sans" w:hAnsi="Fira Sans" w:cs="Times New Roman"/>
        </w:rPr>
        <w:t>”;</w:t>
      </w:r>
    </w:p>
    <w:p w:rsidR="00302366" w:rsidRDefault="00001434" w:rsidP="005A1330">
      <w:pPr>
        <w:numPr>
          <w:ilvl w:val="0"/>
          <w:numId w:val="8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001434">
        <w:rPr>
          <w:rFonts w:ascii="Fira Sans" w:hAnsi="Fira Sans" w:cs="Times New Roman"/>
        </w:rPr>
        <w:t>zaproponowano dodatkowe zadanie pn. „</w:t>
      </w:r>
      <w:r w:rsidR="00584219">
        <w:rPr>
          <w:rFonts w:ascii="Fira Sans" w:hAnsi="Fira Sans" w:cs="Times New Roman"/>
        </w:rPr>
        <w:t>B</w:t>
      </w:r>
      <w:r w:rsidRPr="00001434">
        <w:rPr>
          <w:rFonts w:ascii="Fira Sans" w:hAnsi="Fira Sans" w:cs="Times New Roman"/>
        </w:rPr>
        <w:t xml:space="preserve">udowa </w:t>
      </w:r>
      <w:r>
        <w:rPr>
          <w:rFonts w:ascii="Fira Sans" w:hAnsi="Fira Sans" w:cs="Times New Roman"/>
        </w:rPr>
        <w:t>ścieżki rowerowej Bartniczka – Radoszki – Gutowo oraz Bartniczka – Radoszki - Samin</w:t>
      </w:r>
      <w:r w:rsidRPr="00001434">
        <w:rPr>
          <w:rFonts w:ascii="Fira Sans" w:hAnsi="Fira Sans" w:cs="Times New Roman"/>
        </w:rPr>
        <w:t>”</w:t>
      </w:r>
      <w:r w:rsidR="000C37BC">
        <w:rPr>
          <w:rFonts w:ascii="Fira Sans" w:hAnsi="Fira Sans" w:cs="Times New Roman"/>
        </w:rPr>
        <w:t xml:space="preserve">. </w:t>
      </w:r>
      <w:r w:rsidR="000C37BC" w:rsidRPr="000C37BC">
        <w:rPr>
          <w:rFonts w:ascii="Fira Sans" w:hAnsi="Fira Sans" w:cs="Times New Roman"/>
        </w:rPr>
        <w:t xml:space="preserve">Uwaga została </w:t>
      </w:r>
      <w:r w:rsidR="000C37BC" w:rsidRPr="000C37BC">
        <w:rPr>
          <w:rFonts w:ascii="Fira Sans" w:hAnsi="Fira Sans" w:cs="Times New Roman"/>
          <w:color w:val="70AD47" w:themeColor="accent6"/>
        </w:rPr>
        <w:t>przyjęta</w:t>
      </w:r>
      <w:r w:rsidR="000C37BC" w:rsidRPr="000C37BC">
        <w:rPr>
          <w:rFonts w:ascii="Fira Sans" w:hAnsi="Fira Sans" w:cs="Times New Roman"/>
        </w:rPr>
        <w:t xml:space="preserve">. W Strategii dodano nowe zadanie pn. </w:t>
      </w:r>
      <w:r w:rsidR="000C37BC">
        <w:rPr>
          <w:rFonts w:ascii="Fira Sans" w:hAnsi="Fira Sans" w:cs="Times New Roman"/>
        </w:rPr>
        <w:t>„</w:t>
      </w:r>
      <w:r w:rsidR="00584219">
        <w:rPr>
          <w:rFonts w:ascii="Fira Sans" w:hAnsi="Fira Sans" w:cs="Times New Roman"/>
        </w:rPr>
        <w:t>B</w:t>
      </w:r>
      <w:r w:rsidR="000C37BC" w:rsidRPr="000C37BC">
        <w:rPr>
          <w:rFonts w:ascii="Fira Sans" w:hAnsi="Fira Sans" w:cs="Times New Roman"/>
        </w:rPr>
        <w:t xml:space="preserve">udowa ścieżki rowerowej Bartniczka – Radoszki – Gutowo oraz Bartniczka – Radoszki </w:t>
      </w:r>
      <w:r w:rsidR="000C37BC">
        <w:rPr>
          <w:rFonts w:ascii="Fira Sans" w:hAnsi="Fira Sans" w:cs="Times New Roman"/>
        </w:rPr>
        <w:t>–</w:t>
      </w:r>
      <w:r w:rsidR="000C37BC" w:rsidRPr="000C37BC">
        <w:rPr>
          <w:rFonts w:ascii="Fira Sans" w:hAnsi="Fira Sans" w:cs="Times New Roman"/>
        </w:rPr>
        <w:t xml:space="preserve"> Samin</w:t>
      </w:r>
      <w:r w:rsidR="000C37BC">
        <w:rPr>
          <w:rFonts w:ascii="Fira Sans" w:hAnsi="Fira Sans" w:cs="Times New Roman"/>
        </w:rPr>
        <w:t>”</w:t>
      </w:r>
      <w:r w:rsidR="00584219">
        <w:rPr>
          <w:rFonts w:ascii="Fira Sans" w:hAnsi="Fira Sans" w:cs="Times New Roman"/>
        </w:rPr>
        <w:t>;</w:t>
      </w:r>
    </w:p>
    <w:p w:rsidR="00001434" w:rsidRPr="00D4191A" w:rsidRDefault="00D4191A" w:rsidP="00D4191A">
      <w:pPr>
        <w:numPr>
          <w:ilvl w:val="0"/>
          <w:numId w:val="8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D4191A">
        <w:rPr>
          <w:rFonts w:ascii="Fira Sans" w:hAnsi="Fira Sans" w:cs="Times New Roman"/>
        </w:rPr>
        <w:t xml:space="preserve">zaproponowano dodatkowe zadanie pn. </w:t>
      </w:r>
      <w:r>
        <w:rPr>
          <w:rFonts w:ascii="Fira Sans" w:hAnsi="Fira Sans" w:cs="Times New Roman"/>
        </w:rPr>
        <w:t>„</w:t>
      </w:r>
      <w:r w:rsidR="00584219">
        <w:rPr>
          <w:rFonts w:ascii="Fira Sans" w:hAnsi="Fira Sans" w:cs="Times New Roman"/>
        </w:rPr>
        <w:t>B</w:t>
      </w:r>
      <w:r>
        <w:rPr>
          <w:rFonts w:ascii="Fira Sans" w:hAnsi="Fira Sans" w:cs="Times New Roman"/>
        </w:rPr>
        <w:t xml:space="preserve">udowa chodnika na odcinku ul. </w:t>
      </w:r>
      <w:r w:rsidRPr="000C37BC">
        <w:rPr>
          <w:rFonts w:ascii="Fira Sans" w:hAnsi="Fira Sans" w:cs="Times New Roman"/>
        </w:rPr>
        <w:t xml:space="preserve">Pocztowej Bartniczka-Zdroje”. </w:t>
      </w:r>
      <w:r w:rsidR="000C37BC" w:rsidRPr="000C37BC">
        <w:rPr>
          <w:rFonts w:ascii="Fira Sans" w:hAnsi="Fira Sans" w:cs="Times New Roman"/>
        </w:rPr>
        <w:t xml:space="preserve">Uwaga została </w:t>
      </w:r>
      <w:r w:rsidR="000C37BC" w:rsidRPr="000C37BC">
        <w:rPr>
          <w:rFonts w:ascii="Fira Sans" w:hAnsi="Fira Sans" w:cs="Times New Roman"/>
          <w:color w:val="70AD47" w:themeColor="accent6"/>
        </w:rPr>
        <w:t>przyjęta</w:t>
      </w:r>
      <w:r w:rsidR="000C37BC" w:rsidRPr="000C37BC">
        <w:rPr>
          <w:rFonts w:ascii="Fira Sans" w:hAnsi="Fira Sans" w:cs="Times New Roman"/>
        </w:rPr>
        <w:t>. W</w:t>
      </w:r>
      <w:r w:rsidR="000C37BC">
        <w:rPr>
          <w:rFonts w:ascii="Fira Sans" w:hAnsi="Fira Sans" w:cs="Times New Roman"/>
        </w:rPr>
        <w:t> </w:t>
      </w:r>
      <w:r w:rsidR="000C37BC" w:rsidRPr="000C37BC">
        <w:rPr>
          <w:rFonts w:ascii="Fira Sans" w:hAnsi="Fira Sans" w:cs="Times New Roman"/>
        </w:rPr>
        <w:t>Strategii dodano nowe zadanie pn. „</w:t>
      </w:r>
      <w:r w:rsidR="00584219">
        <w:rPr>
          <w:rFonts w:ascii="Fira Sans" w:hAnsi="Fira Sans" w:cs="Times New Roman"/>
        </w:rPr>
        <w:t>B</w:t>
      </w:r>
      <w:r w:rsidR="000C37BC" w:rsidRPr="000C37BC">
        <w:rPr>
          <w:rFonts w:ascii="Fira Sans" w:hAnsi="Fira Sans" w:cs="Times New Roman"/>
        </w:rPr>
        <w:t>udowa chodnika na odcinku ul. Pocztowej Bartniczka-Zdroje”.</w:t>
      </w:r>
    </w:p>
    <w:p w:rsidR="00E0218D" w:rsidRDefault="00E0218D" w:rsidP="000C37B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ira Sans" w:hAnsi="Fira Sans" w:cs="Times New Roman"/>
        </w:rPr>
      </w:pPr>
      <w:r w:rsidRPr="00E60459">
        <w:rPr>
          <w:rFonts w:ascii="Fira Sans" w:hAnsi="Fira Sans" w:cs="Times New Roman"/>
        </w:rPr>
        <w:t>pozostałe</w:t>
      </w:r>
      <w:r w:rsidR="001D728D" w:rsidRPr="00E60459">
        <w:rPr>
          <w:rFonts w:ascii="Fira Sans" w:hAnsi="Fira Sans" w:cs="Times New Roman"/>
        </w:rPr>
        <w:t xml:space="preserve"> </w:t>
      </w:r>
      <w:r w:rsidRPr="00E60459">
        <w:rPr>
          <w:rFonts w:ascii="Fira Sans" w:hAnsi="Fira Sans" w:cs="Times New Roman"/>
        </w:rPr>
        <w:t>uwagi</w:t>
      </w:r>
      <w:r w:rsidR="000C37BC">
        <w:rPr>
          <w:rFonts w:ascii="Fira Sans" w:hAnsi="Fira Sans" w:cs="Times New Roman"/>
        </w:rPr>
        <w:t>, w tym uwagi</w:t>
      </w:r>
      <w:r w:rsidRPr="00E60459">
        <w:rPr>
          <w:rFonts w:ascii="Fira Sans" w:hAnsi="Fira Sans" w:cs="Times New Roman"/>
        </w:rPr>
        <w:t xml:space="preserve"> ustne:</w:t>
      </w:r>
      <w:r w:rsidR="005A1330" w:rsidRPr="00E60459">
        <w:rPr>
          <w:rFonts w:ascii="Fira Sans" w:hAnsi="Fira Sans" w:cs="Times New Roman"/>
        </w:rPr>
        <w:t xml:space="preserve"> </w:t>
      </w:r>
    </w:p>
    <w:p w:rsidR="000C37BC" w:rsidRPr="000C37BC" w:rsidRDefault="000C37BC" w:rsidP="000C37B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Fira Sans" w:hAnsi="Fira Sans" w:cs="Times New Roman"/>
        </w:rPr>
      </w:pPr>
      <w:r w:rsidRPr="000C37BC">
        <w:rPr>
          <w:rFonts w:ascii="Fira Sans" w:hAnsi="Fira Sans" w:cs="Times New Roman"/>
        </w:rPr>
        <w:t>zaproponowano</w:t>
      </w:r>
      <w:r>
        <w:rPr>
          <w:rFonts w:ascii="Fira Sans" w:hAnsi="Fira Sans" w:cs="Times New Roman"/>
        </w:rPr>
        <w:t xml:space="preserve"> usunięcie zadania pn. „Budowa remizy strażackiej w Radoszkach”, ponieważ projekt jest obecnie realizowany (wrzesień 2022 r.), </w:t>
      </w:r>
      <w:r w:rsidRPr="000C37BC">
        <w:rPr>
          <w:rFonts w:ascii="Fira Sans" w:hAnsi="Fira Sans" w:cs="Times New Roman"/>
        </w:rPr>
        <w:t xml:space="preserve">a planowane zakończenie </w:t>
      </w:r>
      <w:r>
        <w:rPr>
          <w:rFonts w:ascii="Fira Sans" w:hAnsi="Fira Sans" w:cs="Times New Roman"/>
        </w:rPr>
        <w:t xml:space="preserve">zadania </w:t>
      </w:r>
      <w:r w:rsidRPr="000C37BC">
        <w:rPr>
          <w:rFonts w:ascii="Fira Sans" w:hAnsi="Fira Sans" w:cs="Times New Roman"/>
        </w:rPr>
        <w:t xml:space="preserve">przypada na grudzień </w:t>
      </w:r>
      <w:r>
        <w:rPr>
          <w:rFonts w:ascii="Fira Sans" w:hAnsi="Fira Sans" w:cs="Times New Roman"/>
        </w:rPr>
        <w:t xml:space="preserve">2022 r. </w:t>
      </w:r>
      <w:r w:rsidRPr="000C37BC">
        <w:rPr>
          <w:rFonts w:ascii="Fira Sans" w:hAnsi="Fira Sans" w:cs="Times New Roman"/>
        </w:rPr>
        <w:t xml:space="preserve">Uwaga została przyjęta. W Strategii </w:t>
      </w:r>
      <w:r>
        <w:rPr>
          <w:rFonts w:ascii="Fira Sans" w:hAnsi="Fira Sans" w:cs="Times New Roman"/>
        </w:rPr>
        <w:t>usunięto zadanie pn. „</w:t>
      </w:r>
      <w:r w:rsidR="00584219" w:rsidRPr="00584219">
        <w:rPr>
          <w:rFonts w:ascii="Fira Sans" w:hAnsi="Fira Sans" w:cs="Times New Roman"/>
        </w:rPr>
        <w:t>Budowa remizy strażackiej w Radoszkach</w:t>
      </w:r>
      <w:r w:rsidR="00584219">
        <w:rPr>
          <w:rFonts w:ascii="Fira Sans" w:hAnsi="Fira Sans" w:cs="Times New Roman"/>
        </w:rPr>
        <w:t>”.</w:t>
      </w:r>
    </w:p>
    <w:p w:rsidR="00E0218D" w:rsidRPr="00016CEE" w:rsidRDefault="00E0218D" w:rsidP="003D675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ira Sans" w:hAnsi="Fira Sans" w:cs="Times New Roman"/>
        </w:rPr>
      </w:pPr>
      <w:r w:rsidRPr="00E60459">
        <w:rPr>
          <w:rFonts w:ascii="Fira Sans" w:hAnsi="Fira Sans" w:cs="Times New Roman"/>
        </w:rPr>
        <w:t xml:space="preserve">wynikające z otrzymanej informacji od Dyrektora Regionalnego Zarządu Gospodarki Wodnej w </w:t>
      </w:r>
      <w:r w:rsidR="00E60459" w:rsidRPr="00E60459">
        <w:rPr>
          <w:rFonts w:ascii="Fira Sans" w:hAnsi="Fira Sans" w:cs="Times New Roman"/>
        </w:rPr>
        <w:t>Gdańsku</w:t>
      </w:r>
      <w:r w:rsidRPr="00E60459">
        <w:rPr>
          <w:rFonts w:ascii="Fira Sans" w:hAnsi="Fira Sans" w:cs="Times New Roman"/>
        </w:rPr>
        <w:t xml:space="preserve">. </w:t>
      </w:r>
      <w:r w:rsidR="001465FE" w:rsidRPr="00E60459">
        <w:rPr>
          <w:rFonts w:ascii="Fira Sans" w:hAnsi="Fira Sans" w:cs="Times New Roman"/>
        </w:rPr>
        <w:t>Pismem z dnia 1</w:t>
      </w:r>
      <w:r w:rsidR="00E60459" w:rsidRPr="00E60459">
        <w:rPr>
          <w:rFonts w:ascii="Fira Sans" w:hAnsi="Fira Sans" w:cs="Times New Roman"/>
        </w:rPr>
        <w:t>6</w:t>
      </w:r>
      <w:r w:rsidR="001465FE" w:rsidRPr="00E60459">
        <w:rPr>
          <w:rFonts w:ascii="Fira Sans" w:hAnsi="Fira Sans" w:cs="Times New Roman"/>
        </w:rPr>
        <w:t>.0</w:t>
      </w:r>
      <w:r w:rsidR="00E60459" w:rsidRPr="00E60459">
        <w:rPr>
          <w:rFonts w:ascii="Fira Sans" w:hAnsi="Fira Sans" w:cs="Times New Roman"/>
        </w:rPr>
        <w:t>8</w:t>
      </w:r>
      <w:r w:rsidR="001465FE" w:rsidRPr="00E60459">
        <w:rPr>
          <w:rFonts w:ascii="Fira Sans" w:hAnsi="Fira Sans" w:cs="Times New Roman"/>
        </w:rPr>
        <w:t xml:space="preserve">.2022 r., znak </w:t>
      </w:r>
      <w:r w:rsidR="00E60459" w:rsidRPr="00016CEE">
        <w:rPr>
          <w:rFonts w:ascii="Fira Sans" w:hAnsi="Fira Sans" w:cs="Times New Roman"/>
        </w:rPr>
        <w:t>GD.RPP.610.325.2022.IJ</w:t>
      </w:r>
      <w:r w:rsidR="001465FE" w:rsidRPr="00016CEE">
        <w:rPr>
          <w:rFonts w:ascii="Fira Sans" w:hAnsi="Fira Sans" w:cs="Times New Roman"/>
        </w:rPr>
        <w:t xml:space="preserve"> </w:t>
      </w:r>
      <w:r w:rsidR="00BB03C1" w:rsidRPr="00016CEE">
        <w:rPr>
          <w:rFonts w:ascii="Fira Sans" w:hAnsi="Fira Sans" w:cs="Times New Roman"/>
        </w:rPr>
        <w:t>Dyrektor Regionalnego Zarządu Gospodarki Wodnej w</w:t>
      </w:r>
      <w:r w:rsidR="005D2448" w:rsidRPr="00016CEE">
        <w:rPr>
          <w:rFonts w:ascii="Fira Sans" w:hAnsi="Fira Sans" w:cs="Times New Roman"/>
        </w:rPr>
        <w:t> </w:t>
      </w:r>
      <w:r w:rsidR="00E60459" w:rsidRPr="00016CEE">
        <w:rPr>
          <w:rFonts w:ascii="Fira Sans" w:hAnsi="Fira Sans" w:cs="Times New Roman"/>
        </w:rPr>
        <w:t>Gdańsku</w:t>
      </w:r>
      <w:r w:rsidR="00BB03C1" w:rsidRPr="00016CEE">
        <w:rPr>
          <w:rFonts w:ascii="Fira Sans" w:hAnsi="Fira Sans" w:cs="Times New Roman"/>
        </w:rPr>
        <w:t xml:space="preserve"> nie wniósł uwag do projektu Strategii;</w:t>
      </w:r>
    </w:p>
    <w:p w:rsidR="00A82825" w:rsidRPr="00016CEE" w:rsidRDefault="00A82825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016CEE">
        <w:rPr>
          <w:rFonts w:ascii="Fira Sans" w:hAnsi="Fira Sans" w:cs="Times New Roman"/>
        </w:rPr>
        <w:t xml:space="preserve">wynikające z otrzymanej informacji od </w:t>
      </w:r>
      <w:r w:rsidR="00E60459" w:rsidRPr="00016CEE">
        <w:rPr>
          <w:rFonts w:ascii="Fira Sans" w:hAnsi="Fira Sans" w:cs="Times New Roman"/>
        </w:rPr>
        <w:t>Zarządu Województwa Kujawsko-Pomorskiego w Toruniu</w:t>
      </w:r>
      <w:r w:rsidRPr="00016CEE">
        <w:rPr>
          <w:rFonts w:ascii="Fira Sans" w:hAnsi="Fira Sans" w:cs="Times New Roman"/>
        </w:rPr>
        <w:t xml:space="preserve">. Pismem z dnia </w:t>
      </w:r>
      <w:r w:rsidR="00E60459" w:rsidRPr="00016CEE">
        <w:rPr>
          <w:rFonts w:ascii="Fira Sans" w:hAnsi="Fira Sans" w:cs="Times New Roman"/>
        </w:rPr>
        <w:t>18</w:t>
      </w:r>
      <w:r w:rsidRPr="00016CEE">
        <w:rPr>
          <w:rFonts w:ascii="Fira Sans" w:hAnsi="Fira Sans" w:cs="Times New Roman"/>
        </w:rPr>
        <w:t>.0</w:t>
      </w:r>
      <w:r w:rsidR="00E60459" w:rsidRPr="00016CEE">
        <w:rPr>
          <w:rFonts w:ascii="Fira Sans" w:hAnsi="Fira Sans" w:cs="Times New Roman"/>
        </w:rPr>
        <w:t>8</w:t>
      </w:r>
      <w:r w:rsidRPr="00016CEE">
        <w:rPr>
          <w:rFonts w:ascii="Fira Sans" w:hAnsi="Fira Sans" w:cs="Times New Roman"/>
        </w:rPr>
        <w:t xml:space="preserve">.2022 r., znak </w:t>
      </w:r>
      <w:r w:rsidR="00E60459" w:rsidRPr="00016CEE">
        <w:rPr>
          <w:rFonts w:ascii="Fira Sans" w:hAnsi="Fira Sans" w:cs="Times New Roman"/>
        </w:rPr>
        <w:t>PG-I-O.071.5.5.2021</w:t>
      </w:r>
      <w:r w:rsidRPr="00016CEE">
        <w:rPr>
          <w:rFonts w:ascii="Fira Sans" w:hAnsi="Fira Sans" w:cs="Times New Roman"/>
        </w:rPr>
        <w:t xml:space="preserve"> </w:t>
      </w:r>
      <w:r w:rsidR="00E60459" w:rsidRPr="00016CEE">
        <w:rPr>
          <w:rFonts w:ascii="Fira Sans" w:hAnsi="Fira Sans" w:cs="Times New Roman"/>
        </w:rPr>
        <w:t xml:space="preserve">Marszałek Województwa Kujawsko-Pomorskiego pozytywnie zaopiniował </w:t>
      </w:r>
      <w:r w:rsidR="00443265" w:rsidRPr="00016CEE">
        <w:rPr>
          <w:rFonts w:ascii="Fira Sans" w:hAnsi="Fira Sans" w:cs="Times New Roman"/>
        </w:rPr>
        <w:t>projekt Strategii w zakresie sposobu uwzględnienia w nim ustaleń i</w:t>
      </w:r>
      <w:r w:rsidR="00016CEE">
        <w:rPr>
          <w:rFonts w:ascii="Fira Sans" w:hAnsi="Fira Sans" w:cs="Times New Roman"/>
        </w:rPr>
        <w:t> </w:t>
      </w:r>
      <w:r w:rsidR="00443265" w:rsidRPr="00016CEE">
        <w:rPr>
          <w:rFonts w:ascii="Fira Sans" w:hAnsi="Fira Sans" w:cs="Times New Roman"/>
        </w:rPr>
        <w:t>rekomendacji odnoszących się do kształtowania i prowadzenia polityki przestrzennej w województwie, określonych w Strategii rozwoju województwa kujawsko-pomorskiego do 2030 roku – Strategia Przyspieszenia 2030+. Ponadto</w:t>
      </w:r>
      <w:r w:rsidRPr="00016CEE">
        <w:rPr>
          <w:rFonts w:ascii="Fira Sans" w:hAnsi="Fira Sans" w:cs="Times New Roman"/>
        </w:rPr>
        <w:t xml:space="preserve"> wskaza</w:t>
      </w:r>
      <w:r w:rsidR="00443265" w:rsidRPr="00016CEE">
        <w:rPr>
          <w:rFonts w:ascii="Fira Sans" w:hAnsi="Fira Sans" w:cs="Times New Roman"/>
        </w:rPr>
        <w:t>no na</w:t>
      </w:r>
      <w:r w:rsidRPr="00016CEE">
        <w:rPr>
          <w:rFonts w:ascii="Fira Sans" w:hAnsi="Fira Sans" w:cs="Times New Roman"/>
        </w:rPr>
        <w:t>:</w:t>
      </w:r>
    </w:p>
    <w:p w:rsidR="00A82825" w:rsidRPr="00016CEE" w:rsidRDefault="00443265" w:rsidP="003D67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016CEE">
        <w:rPr>
          <w:rFonts w:ascii="Fira Sans" w:hAnsi="Fira Sans" w:cs="Times New Roman"/>
        </w:rPr>
        <w:t>brak uwzględnienia na rysunku modelu struktury funkcjonalno-przestrzennej gminy informacji, że droga wojewódzka nr 544 jest kluczowa dla zapewnienia wewnętrznej spójności komunikacyjnej województwa</w:t>
      </w:r>
      <w:r w:rsidR="00C422B2" w:rsidRPr="00016CEE">
        <w:rPr>
          <w:rFonts w:ascii="Fira Sans" w:hAnsi="Fira Sans" w:cs="Times New Roman"/>
        </w:rPr>
        <w:t xml:space="preserve"> – uwaga została </w:t>
      </w:r>
      <w:r w:rsidR="00C422B2" w:rsidRPr="00016CEE">
        <w:rPr>
          <w:rFonts w:ascii="Fira Sans" w:hAnsi="Fira Sans" w:cs="Times New Roman"/>
          <w:color w:val="70AD47" w:themeColor="accent6"/>
        </w:rPr>
        <w:t>uwzględniona</w:t>
      </w:r>
      <w:r w:rsidR="00C422B2" w:rsidRPr="00016CEE">
        <w:rPr>
          <w:rFonts w:ascii="Fira Sans" w:hAnsi="Fira Sans" w:cs="Times New Roman"/>
        </w:rPr>
        <w:t>;</w:t>
      </w:r>
    </w:p>
    <w:p w:rsidR="00C422B2" w:rsidRPr="00016CEE" w:rsidRDefault="00443265" w:rsidP="003D67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016CEE">
        <w:rPr>
          <w:rFonts w:ascii="Fira Sans" w:hAnsi="Fira Sans" w:cs="Times New Roman"/>
        </w:rPr>
        <w:t>brak uwzględnienia w legendzie ry</w:t>
      </w:r>
      <w:r w:rsidR="00016CEE" w:rsidRPr="00016CEE">
        <w:rPr>
          <w:rFonts w:ascii="Fira Sans" w:hAnsi="Fira Sans" w:cs="Times New Roman"/>
        </w:rPr>
        <w:t>s</w:t>
      </w:r>
      <w:r w:rsidRPr="00016CEE">
        <w:rPr>
          <w:rFonts w:ascii="Fira Sans" w:hAnsi="Fira Sans" w:cs="Times New Roman"/>
        </w:rPr>
        <w:t>unku modelu str</w:t>
      </w:r>
      <w:r w:rsidR="00016CEE" w:rsidRPr="00016CEE">
        <w:rPr>
          <w:rFonts w:ascii="Fira Sans" w:hAnsi="Fira Sans" w:cs="Times New Roman"/>
        </w:rPr>
        <w:t>u</w:t>
      </w:r>
      <w:r w:rsidRPr="00016CEE">
        <w:rPr>
          <w:rFonts w:ascii="Fira Sans" w:hAnsi="Fira Sans" w:cs="Times New Roman"/>
        </w:rPr>
        <w:t xml:space="preserve">ktury funkcjonalno-przestrzennej gminy zagadnienia dotyczącego kategorii do jakiej zaliczono gminę w </w:t>
      </w:r>
      <w:r w:rsidRPr="00016CEE">
        <w:rPr>
          <w:rFonts w:ascii="Fira Sans" w:hAnsi="Fira Sans" w:cs="Times New Roman"/>
          <w:i/>
          <w:iCs/>
        </w:rPr>
        <w:t>Koncepcji rozwoju przestrzeni inwestycyjnych na terenie województwa</w:t>
      </w:r>
      <w:r w:rsidRPr="00016CEE">
        <w:rPr>
          <w:rFonts w:ascii="Fira Sans" w:hAnsi="Fira Sans" w:cs="Times New Roman"/>
        </w:rPr>
        <w:t xml:space="preserve"> </w:t>
      </w:r>
      <w:r w:rsidR="00016CEE" w:rsidRPr="00016CEE">
        <w:rPr>
          <w:rFonts w:ascii="Fira Sans" w:hAnsi="Fira Sans" w:cs="Times New Roman"/>
        </w:rPr>
        <w:t>–</w:t>
      </w:r>
      <w:r w:rsidRPr="00016CEE">
        <w:rPr>
          <w:rFonts w:ascii="Fira Sans" w:hAnsi="Fira Sans" w:cs="Times New Roman"/>
        </w:rPr>
        <w:t xml:space="preserve"> </w:t>
      </w:r>
      <w:r w:rsidR="00016CEE" w:rsidRPr="00016CEE">
        <w:rPr>
          <w:rFonts w:ascii="Fira Sans" w:hAnsi="Fira Sans" w:cs="Times New Roman"/>
        </w:rPr>
        <w:t>gmina wymagająca wsparcia w tworzeniu przestrzeni inwestycyjnych o znaczeniu lokalnym. Natomiast w części opisowej modelu wskazano jedynie kategorię gmin, do której została zaliczona gmina Bartniczka, ale nie wskazano w ramach jakiej koncepcji</w:t>
      </w:r>
      <w:r w:rsidR="00C422B2" w:rsidRPr="00016CEE">
        <w:rPr>
          <w:rFonts w:ascii="Fira Sans" w:hAnsi="Fira Sans" w:cs="Times New Roman"/>
        </w:rPr>
        <w:t xml:space="preserve"> – uwaga została </w:t>
      </w:r>
      <w:r w:rsidR="00C422B2" w:rsidRPr="00016CEE">
        <w:rPr>
          <w:rFonts w:ascii="Fira Sans" w:hAnsi="Fira Sans" w:cs="Times New Roman"/>
          <w:color w:val="70AD47" w:themeColor="accent6"/>
        </w:rPr>
        <w:t>uwzględniona</w:t>
      </w:r>
      <w:r w:rsidR="00C422B2" w:rsidRPr="00016CEE">
        <w:rPr>
          <w:rFonts w:ascii="Fira Sans" w:hAnsi="Fira Sans" w:cs="Times New Roman"/>
        </w:rPr>
        <w:t>;</w:t>
      </w:r>
    </w:p>
    <w:p w:rsidR="006B7E28" w:rsidRPr="00016CEE" w:rsidRDefault="00016CEE" w:rsidP="00016C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016CEE">
        <w:rPr>
          <w:rFonts w:ascii="Fira Sans" w:hAnsi="Fira Sans" w:cs="Times New Roman"/>
        </w:rPr>
        <w:t>brak uwzględnienia w legendzie rysunku modelu struktury funkcjonalno-przestrzennej gminy założeń polityki terytorialnej województwa – przynależności gminy do OPPT Brodnic</w:t>
      </w:r>
      <w:r w:rsidR="004D02AD">
        <w:rPr>
          <w:rFonts w:ascii="Fira Sans" w:hAnsi="Fira Sans" w:cs="Times New Roman"/>
        </w:rPr>
        <w:t>a</w:t>
      </w:r>
      <w:r w:rsidR="006B7E28" w:rsidRPr="00016CEE">
        <w:rPr>
          <w:rFonts w:ascii="Fira Sans" w:hAnsi="Fira Sans" w:cs="Times New Roman"/>
        </w:rPr>
        <w:t xml:space="preserve"> – uwaga została </w:t>
      </w:r>
      <w:r w:rsidR="006B7E28" w:rsidRPr="00016CEE">
        <w:rPr>
          <w:rFonts w:ascii="Fira Sans" w:hAnsi="Fira Sans" w:cs="Times New Roman"/>
          <w:color w:val="70AD47" w:themeColor="accent6"/>
        </w:rPr>
        <w:t>uwzględniona</w:t>
      </w:r>
      <w:r w:rsidR="006B7E28" w:rsidRPr="00016CEE">
        <w:rPr>
          <w:rFonts w:ascii="Fira Sans" w:hAnsi="Fira Sans" w:cs="Times New Roman"/>
        </w:rPr>
        <w:t>;</w:t>
      </w:r>
    </w:p>
    <w:p w:rsidR="006B7E28" w:rsidRPr="00016CEE" w:rsidRDefault="00016CEE" w:rsidP="00016C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016CEE">
        <w:rPr>
          <w:rFonts w:ascii="Fira Sans" w:hAnsi="Fira Sans" w:cs="Times New Roman"/>
        </w:rPr>
        <w:t xml:space="preserve">brak uwzględnienia w legendzie rysunku modelu struktury funkcjonalno-przestrzennej gminy kategorii problemowych, które stały się podstawą </w:t>
      </w:r>
      <w:r w:rsidRPr="00016CEE">
        <w:rPr>
          <w:rFonts w:ascii="Fira Sans" w:hAnsi="Fira Sans" w:cs="Times New Roman"/>
        </w:rPr>
        <w:lastRenderedPageBreak/>
        <w:t xml:space="preserve">do zaliczenia gminy Bartniczka do OSI gmin wykazujących negatywną sytuację społeczno-gospodarczą (tj. niski poziom przedsiębiorczości oraz ponadprzeciętne natężenie starzenia się społeczeństwa do 2030 r. </w:t>
      </w:r>
      <w:r w:rsidR="006B7E28" w:rsidRPr="00016CEE">
        <w:rPr>
          <w:rFonts w:ascii="Fira Sans" w:hAnsi="Fira Sans" w:cs="Times New Roman"/>
        </w:rPr>
        <w:t xml:space="preserve">– uwaga została </w:t>
      </w:r>
      <w:r w:rsidR="006B7E28" w:rsidRPr="00016CEE">
        <w:rPr>
          <w:rFonts w:ascii="Fira Sans" w:hAnsi="Fira Sans" w:cs="Times New Roman"/>
          <w:color w:val="70AD47" w:themeColor="accent6"/>
        </w:rPr>
        <w:t>uwzględniona</w:t>
      </w:r>
      <w:r w:rsidRPr="00016CEE">
        <w:rPr>
          <w:rFonts w:ascii="Fira Sans" w:hAnsi="Fira Sans" w:cs="Times New Roman"/>
        </w:rPr>
        <w:t>;</w:t>
      </w:r>
    </w:p>
    <w:p w:rsidR="002D426E" w:rsidRPr="002D426E" w:rsidRDefault="00BB03C1" w:rsidP="002D426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ira Sans" w:hAnsi="Fira Sans" w:cs="Times New Roman"/>
        </w:rPr>
      </w:pPr>
      <w:r w:rsidRPr="002D426E">
        <w:rPr>
          <w:rFonts w:ascii="Fira Sans" w:hAnsi="Fira Sans" w:cs="Times New Roman"/>
        </w:rPr>
        <w:t xml:space="preserve">wynikające z otrzymanej informacji od </w:t>
      </w:r>
      <w:r w:rsidR="002D426E" w:rsidRPr="002D426E">
        <w:rPr>
          <w:rFonts w:ascii="Fira Sans" w:hAnsi="Fira Sans" w:cs="Times New Roman"/>
        </w:rPr>
        <w:t>Wójta Gminy Brzozie</w:t>
      </w:r>
      <w:r w:rsidRPr="002D426E">
        <w:rPr>
          <w:rFonts w:ascii="Fira Sans" w:hAnsi="Fira Sans" w:cs="Times New Roman"/>
        </w:rPr>
        <w:t>. Pismem z dnia 1</w:t>
      </w:r>
      <w:r w:rsidR="002D426E" w:rsidRPr="002D426E">
        <w:rPr>
          <w:rFonts w:ascii="Fira Sans" w:hAnsi="Fira Sans" w:cs="Times New Roman"/>
        </w:rPr>
        <w:t>0</w:t>
      </w:r>
      <w:r w:rsidRPr="002D426E">
        <w:rPr>
          <w:rFonts w:ascii="Fira Sans" w:hAnsi="Fira Sans" w:cs="Times New Roman"/>
        </w:rPr>
        <w:t>.0</w:t>
      </w:r>
      <w:r w:rsidR="002D426E" w:rsidRPr="002D426E">
        <w:rPr>
          <w:rFonts w:ascii="Fira Sans" w:hAnsi="Fira Sans" w:cs="Times New Roman"/>
        </w:rPr>
        <w:t>8</w:t>
      </w:r>
      <w:r w:rsidRPr="002D426E">
        <w:rPr>
          <w:rFonts w:ascii="Fira Sans" w:hAnsi="Fira Sans" w:cs="Times New Roman"/>
        </w:rPr>
        <w:t xml:space="preserve">.2022 r., znak </w:t>
      </w:r>
      <w:r w:rsidR="002D426E" w:rsidRPr="002D426E">
        <w:rPr>
          <w:rFonts w:ascii="Fira Sans" w:hAnsi="Fira Sans" w:cs="Times New Roman"/>
        </w:rPr>
        <w:t>FZ.0724.1.2022</w:t>
      </w:r>
      <w:r w:rsidRPr="002D426E">
        <w:rPr>
          <w:rFonts w:ascii="Fira Sans" w:hAnsi="Fira Sans" w:cs="Times New Roman"/>
        </w:rPr>
        <w:t xml:space="preserve"> </w:t>
      </w:r>
      <w:r w:rsidR="002D426E" w:rsidRPr="002D426E">
        <w:rPr>
          <w:rFonts w:ascii="Fira Sans" w:hAnsi="Fira Sans" w:cs="Times New Roman"/>
        </w:rPr>
        <w:t>od Wójt Gminy Brzozie</w:t>
      </w:r>
      <w:r w:rsidRPr="002D426E">
        <w:rPr>
          <w:rFonts w:ascii="Fira Sans" w:hAnsi="Fira Sans" w:cs="Times New Roman"/>
        </w:rPr>
        <w:t xml:space="preserve"> pozytywnie zaopiniował projekt Strategii</w:t>
      </w:r>
      <w:r w:rsidR="002D426E" w:rsidRPr="002D426E">
        <w:rPr>
          <w:rFonts w:ascii="Fira Sans" w:hAnsi="Fira Sans" w:cs="Times New Roman"/>
        </w:rPr>
        <w:t>;</w:t>
      </w:r>
    </w:p>
    <w:p w:rsidR="00112812" w:rsidRPr="002D426E" w:rsidRDefault="00112812" w:rsidP="003D675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Fira Sans" w:hAnsi="Fira Sans" w:cs="Times New Roman"/>
        </w:rPr>
      </w:pPr>
      <w:r w:rsidRPr="002D426E">
        <w:rPr>
          <w:rFonts w:ascii="Fira Sans" w:hAnsi="Fira Sans" w:cs="Times New Roman"/>
        </w:rPr>
        <w:t xml:space="preserve">wynikające z otrzymanej informacji od Wójta Gminy </w:t>
      </w:r>
      <w:r w:rsidR="002D426E" w:rsidRPr="002D426E">
        <w:rPr>
          <w:rFonts w:ascii="Fira Sans" w:hAnsi="Fira Sans" w:cs="Times New Roman"/>
        </w:rPr>
        <w:t>Świedziebnia</w:t>
      </w:r>
      <w:r w:rsidRPr="002D426E">
        <w:rPr>
          <w:rFonts w:ascii="Fira Sans" w:hAnsi="Fira Sans" w:cs="Times New Roman"/>
        </w:rPr>
        <w:t>. Pismem z</w:t>
      </w:r>
      <w:r w:rsidR="005D2448" w:rsidRPr="002D426E">
        <w:rPr>
          <w:rFonts w:ascii="Fira Sans" w:hAnsi="Fira Sans" w:cs="Times New Roman"/>
        </w:rPr>
        <w:t> </w:t>
      </w:r>
      <w:r w:rsidRPr="002D426E">
        <w:rPr>
          <w:rFonts w:ascii="Fira Sans" w:hAnsi="Fira Sans" w:cs="Times New Roman"/>
        </w:rPr>
        <w:t xml:space="preserve">dnia </w:t>
      </w:r>
      <w:r w:rsidR="002D426E" w:rsidRPr="002D426E">
        <w:rPr>
          <w:rFonts w:ascii="Fira Sans" w:hAnsi="Fira Sans" w:cs="Times New Roman"/>
        </w:rPr>
        <w:t>03</w:t>
      </w:r>
      <w:r w:rsidRPr="002D426E">
        <w:rPr>
          <w:rFonts w:ascii="Fira Sans" w:hAnsi="Fira Sans" w:cs="Times New Roman"/>
        </w:rPr>
        <w:t>.0</w:t>
      </w:r>
      <w:r w:rsidR="002D426E" w:rsidRPr="002D426E">
        <w:rPr>
          <w:rFonts w:ascii="Fira Sans" w:hAnsi="Fira Sans" w:cs="Times New Roman"/>
        </w:rPr>
        <w:t>8</w:t>
      </w:r>
      <w:r w:rsidRPr="002D426E">
        <w:rPr>
          <w:rFonts w:ascii="Fira Sans" w:hAnsi="Fira Sans" w:cs="Times New Roman"/>
        </w:rPr>
        <w:t xml:space="preserve">.2022 r., znak </w:t>
      </w:r>
      <w:r w:rsidR="002D426E" w:rsidRPr="002D426E">
        <w:rPr>
          <w:rFonts w:ascii="Fira Sans" w:hAnsi="Fira Sans" w:cs="Times New Roman"/>
        </w:rPr>
        <w:t>GP.060.1.2022</w:t>
      </w:r>
      <w:r w:rsidRPr="002D426E">
        <w:rPr>
          <w:rFonts w:ascii="Fira Sans" w:hAnsi="Fira Sans" w:cs="Times New Roman"/>
        </w:rPr>
        <w:t xml:space="preserve"> Wójt Gminy </w:t>
      </w:r>
      <w:r w:rsidR="002D426E" w:rsidRPr="002D426E">
        <w:rPr>
          <w:rFonts w:ascii="Fira Sans" w:hAnsi="Fira Sans" w:cs="Times New Roman"/>
        </w:rPr>
        <w:t>Świedziebnia</w:t>
      </w:r>
      <w:r w:rsidRPr="002D426E">
        <w:rPr>
          <w:rFonts w:ascii="Fira Sans" w:hAnsi="Fira Sans" w:cs="Times New Roman"/>
        </w:rPr>
        <w:t xml:space="preserve"> zaopiniował </w:t>
      </w:r>
      <w:r w:rsidR="002D426E" w:rsidRPr="002D426E">
        <w:rPr>
          <w:rFonts w:ascii="Fira Sans" w:hAnsi="Fira Sans" w:cs="Times New Roman"/>
        </w:rPr>
        <w:t xml:space="preserve">pozytywnie i bez uwag rozwiązania przyjęte w </w:t>
      </w:r>
      <w:r w:rsidRPr="002D426E">
        <w:rPr>
          <w:rFonts w:ascii="Fira Sans" w:hAnsi="Fira Sans" w:cs="Times New Roman"/>
        </w:rPr>
        <w:t>projek</w:t>
      </w:r>
      <w:r w:rsidR="002D426E" w:rsidRPr="002D426E">
        <w:rPr>
          <w:rFonts w:ascii="Fira Sans" w:hAnsi="Fira Sans" w:cs="Times New Roman"/>
        </w:rPr>
        <w:t>cie</w:t>
      </w:r>
      <w:r w:rsidRPr="002D426E">
        <w:rPr>
          <w:rFonts w:ascii="Fira Sans" w:hAnsi="Fira Sans" w:cs="Times New Roman"/>
        </w:rPr>
        <w:t xml:space="preserve"> Strategii</w:t>
      </w:r>
      <w:r w:rsidR="002D426E" w:rsidRPr="002D426E">
        <w:rPr>
          <w:rFonts w:ascii="Fira Sans" w:hAnsi="Fira Sans" w:cs="Times New Roman"/>
        </w:rPr>
        <w:t>.</w:t>
      </w:r>
    </w:p>
    <w:p w:rsidR="008440C2" w:rsidRPr="004D02AD" w:rsidRDefault="008440C2" w:rsidP="003D6753">
      <w:pPr>
        <w:spacing w:line="276" w:lineRule="auto"/>
        <w:ind w:firstLine="709"/>
        <w:jc w:val="both"/>
        <w:rPr>
          <w:rFonts w:ascii="Fira Sans" w:hAnsi="Fira Sans" w:cs="Times New Roman"/>
        </w:rPr>
      </w:pPr>
      <w:r w:rsidRPr="00E60459">
        <w:rPr>
          <w:rFonts w:ascii="Fira Sans" w:hAnsi="Fira Sans" w:cs="Times New Roman"/>
        </w:rPr>
        <w:t xml:space="preserve">Od pozostałych jednostek, do których wysłano prośbę o opinię w trakcie konsultacji </w:t>
      </w:r>
      <w:r w:rsidRPr="004D02AD">
        <w:rPr>
          <w:rFonts w:ascii="Fira Sans" w:hAnsi="Fira Sans" w:cs="Times New Roman"/>
        </w:rPr>
        <w:t>społecznych nie wpłynęły wiadomości zwrotne, co oznacza tzw. zgodę milczącą.</w:t>
      </w:r>
    </w:p>
    <w:p w:rsidR="001A5A4E" w:rsidRPr="004D02AD" w:rsidRDefault="00584219" w:rsidP="003D67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  <w:b/>
          <w:bCs/>
        </w:rPr>
        <w:t>Z</w:t>
      </w:r>
      <w:r w:rsidR="00E0218D" w:rsidRPr="004D02AD">
        <w:rPr>
          <w:rFonts w:ascii="Fira Sans" w:hAnsi="Fira Sans" w:cs="Times New Roman"/>
          <w:b/>
          <w:bCs/>
        </w:rPr>
        <w:t>adania</w:t>
      </w:r>
      <w:r w:rsidRPr="004D02AD">
        <w:rPr>
          <w:rFonts w:ascii="Fira Sans" w:hAnsi="Fira Sans" w:cs="Times New Roman"/>
          <w:b/>
          <w:bCs/>
        </w:rPr>
        <w:t xml:space="preserve"> szczegółowe</w:t>
      </w:r>
      <w:r w:rsidR="00E0218D" w:rsidRPr="004D02AD">
        <w:rPr>
          <w:rFonts w:ascii="Fira Sans" w:hAnsi="Fira Sans" w:cs="Times New Roman"/>
        </w:rPr>
        <w:t>: w</w:t>
      </w:r>
      <w:r w:rsidR="001A5A4E" w:rsidRPr="004D02AD">
        <w:rPr>
          <w:rFonts w:ascii="Fira Sans" w:hAnsi="Fira Sans" w:cs="Times New Roman"/>
        </w:rPr>
        <w:t xml:space="preserve"> wyniku konsultacji społecznych, do Strategii </w:t>
      </w:r>
      <w:r w:rsidR="008440C2" w:rsidRPr="004D02AD">
        <w:rPr>
          <w:rFonts w:ascii="Fira Sans" w:hAnsi="Fira Sans" w:cs="Times New Roman"/>
        </w:rPr>
        <w:t>włączono</w:t>
      </w:r>
      <w:r w:rsidR="001A5A4E" w:rsidRPr="004D02AD">
        <w:rPr>
          <w:rFonts w:ascii="Fira Sans" w:hAnsi="Fira Sans" w:cs="Times New Roman"/>
        </w:rPr>
        <w:t xml:space="preserve"> </w:t>
      </w:r>
      <w:r w:rsidRPr="004D02AD">
        <w:rPr>
          <w:rFonts w:ascii="Fira Sans" w:hAnsi="Fira Sans" w:cs="Times New Roman"/>
        </w:rPr>
        <w:t>3</w:t>
      </w:r>
      <w:r w:rsidR="00497250" w:rsidRPr="004D02AD">
        <w:rPr>
          <w:rFonts w:ascii="Fira Sans" w:hAnsi="Fira Sans" w:cs="Times New Roman"/>
        </w:rPr>
        <w:t xml:space="preserve"> </w:t>
      </w:r>
      <w:r w:rsidR="001A5A4E" w:rsidRPr="004D02AD">
        <w:rPr>
          <w:rFonts w:ascii="Fira Sans" w:hAnsi="Fira Sans" w:cs="Times New Roman"/>
        </w:rPr>
        <w:t>now</w:t>
      </w:r>
      <w:r w:rsidR="00497250" w:rsidRPr="004D02AD">
        <w:rPr>
          <w:rFonts w:ascii="Fira Sans" w:hAnsi="Fira Sans" w:cs="Times New Roman"/>
        </w:rPr>
        <w:t>e</w:t>
      </w:r>
      <w:r w:rsidR="001A5A4E" w:rsidRPr="004D02AD">
        <w:rPr>
          <w:rFonts w:ascii="Fira Sans" w:hAnsi="Fira Sans" w:cs="Times New Roman"/>
        </w:rPr>
        <w:t xml:space="preserve"> zada</w:t>
      </w:r>
      <w:r w:rsidR="00497250" w:rsidRPr="004D02AD">
        <w:rPr>
          <w:rFonts w:ascii="Fira Sans" w:hAnsi="Fira Sans" w:cs="Times New Roman"/>
        </w:rPr>
        <w:t>nia:</w:t>
      </w:r>
    </w:p>
    <w:p w:rsidR="00497250" w:rsidRPr="004D02AD" w:rsidRDefault="001D728D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„</w:t>
      </w:r>
      <w:r w:rsidR="00584219" w:rsidRPr="004D02AD">
        <w:rPr>
          <w:rFonts w:ascii="Fira Sans" w:hAnsi="Fira Sans" w:cs="Times New Roman"/>
        </w:rPr>
        <w:t>Budowa tężni solankowej w Bartniczce</w:t>
      </w:r>
      <w:r w:rsidRPr="004D02AD">
        <w:rPr>
          <w:rFonts w:ascii="Fira Sans" w:hAnsi="Fira Sans" w:cs="Times New Roman"/>
        </w:rPr>
        <w:t>”;</w:t>
      </w:r>
    </w:p>
    <w:p w:rsidR="001D728D" w:rsidRPr="004D02AD" w:rsidRDefault="001D728D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„</w:t>
      </w:r>
      <w:r w:rsidR="00584219" w:rsidRPr="004D02AD">
        <w:rPr>
          <w:rFonts w:ascii="Fira Sans" w:hAnsi="Fira Sans" w:cs="Times New Roman"/>
        </w:rPr>
        <w:t>Budowa ścieżki rowerowej Bartniczka – Radoszki – Gutowo oraz Bartniczka – Radoszki – Samin</w:t>
      </w:r>
      <w:r w:rsidRPr="004D02AD">
        <w:rPr>
          <w:rFonts w:ascii="Fira Sans" w:hAnsi="Fira Sans" w:cs="Times New Roman"/>
        </w:rPr>
        <w:t>”</w:t>
      </w:r>
      <w:r w:rsidR="00584219" w:rsidRPr="004D02AD">
        <w:rPr>
          <w:rFonts w:ascii="Fira Sans" w:hAnsi="Fira Sans" w:cs="Times New Roman"/>
        </w:rPr>
        <w:t>;</w:t>
      </w:r>
    </w:p>
    <w:p w:rsidR="00584219" w:rsidRPr="004D02AD" w:rsidRDefault="00584219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„Budowa chodnika na odcinku ul. Pocztowej Bartniczka-Zdroje”</w:t>
      </w:r>
    </w:p>
    <w:p w:rsidR="00584219" w:rsidRPr="004D02AD" w:rsidRDefault="00584219" w:rsidP="00584219">
      <w:pPr>
        <w:spacing w:after="0" w:line="276" w:lineRule="auto"/>
        <w:ind w:left="709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oraz usunięto zadanie pn.:</w:t>
      </w:r>
    </w:p>
    <w:p w:rsidR="00584219" w:rsidRPr="004D02AD" w:rsidRDefault="00584219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„Budowa remizy strażackiej w Radoszkach”.</w:t>
      </w:r>
    </w:p>
    <w:p w:rsidR="00584219" w:rsidRPr="004D02AD" w:rsidRDefault="00584219" w:rsidP="00584219">
      <w:pPr>
        <w:spacing w:after="0" w:line="276" w:lineRule="auto"/>
        <w:ind w:left="709"/>
        <w:jc w:val="both"/>
        <w:rPr>
          <w:rFonts w:ascii="Fira Sans" w:hAnsi="Fira Sans" w:cs="Times New Roman"/>
        </w:rPr>
      </w:pPr>
    </w:p>
    <w:p w:rsidR="00584219" w:rsidRPr="004D02AD" w:rsidRDefault="00584219" w:rsidP="00584219">
      <w:pPr>
        <w:spacing w:after="0" w:line="276" w:lineRule="auto"/>
        <w:ind w:left="709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Aktualna lista zadań szczegółowych zawarta w Strategii przedstawia się następująco:</w:t>
      </w:r>
    </w:p>
    <w:p w:rsidR="00584219" w:rsidRPr="004D02AD" w:rsidRDefault="00584219" w:rsidP="0058421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Rozbudowa instalacji fotowoltaicznej do zasilania oczyszczalni w Bartniczce;</w:t>
      </w:r>
    </w:p>
    <w:p w:rsidR="00584219" w:rsidRPr="004D02AD" w:rsidRDefault="00584219" w:rsidP="0058421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Budowa ścieżki Bartniczka – Łaszewo przy drodze wojewódzkiej nr 544;</w:t>
      </w:r>
    </w:p>
    <w:p w:rsidR="00584219" w:rsidRPr="004D02AD" w:rsidRDefault="00584219" w:rsidP="0058421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Budowa Stacji uzdatniania wody w Jastrzębiu;</w:t>
      </w:r>
    </w:p>
    <w:p w:rsidR="00584219" w:rsidRPr="004D02AD" w:rsidRDefault="00584219" w:rsidP="0058421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4D02AD">
        <w:rPr>
          <w:rFonts w:ascii="Fira Sans" w:hAnsi="Fira Sans" w:cs="Times New Roman"/>
        </w:rPr>
        <w:t>Budowa ścieżki rowerowej Bartniczka – Radoszki – Gutowo oraz Bartniczka – Radoszki – Samin;</w:t>
      </w:r>
    </w:p>
    <w:p w:rsidR="00584219" w:rsidRDefault="00584219" w:rsidP="0058421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584219">
        <w:rPr>
          <w:rFonts w:ascii="Fira Sans" w:hAnsi="Fira Sans" w:cs="Times New Roman"/>
        </w:rPr>
        <w:t>Budowa tężni solankowej w Bartniczce</w:t>
      </w:r>
      <w:r>
        <w:rPr>
          <w:rFonts w:ascii="Fira Sans" w:hAnsi="Fira Sans" w:cs="Times New Roman"/>
        </w:rPr>
        <w:t>;</w:t>
      </w:r>
    </w:p>
    <w:p w:rsidR="00584219" w:rsidRPr="00584219" w:rsidRDefault="00584219" w:rsidP="0058421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584219">
        <w:rPr>
          <w:rFonts w:ascii="Fira Sans" w:hAnsi="Fira Sans" w:cs="Times New Roman"/>
        </w:rPr>
        <w:t>Budowa chodnika na odcinku ul. Pocztowej Bartniczka-Zdroje</w:t>
      </w:r>
      <w:r>
        <w:rPr>
          <w:rFonts w:ascii="Fira Sans" w:hAnsi="Fira Sans" w:cs="Times New Roman"/>
        </w:rPr>
        <w:t>.</w:t>
      </w:r>
    </w:p>
    <w:p w:rsidR="008440C2" w:rsidRPr="00CA76A6" w:rsidRDefault="008440C2" w:rsidP="003D6753">
      <w:pPr>
        <w:pStyle w:val="Akapitzlist"/>
        <w:spacing w:after="0" w:line="276" w:lineRule="auto"/>
        <w:jc w:val="both"/>
        <w:rPr>
          <w:rFonts w:ascii="Fira Sans" w:hAnsi="Fira Sans" w:cs="Times New Roman"/>
        </w:rPr>
      </w:pPr>
    </w:p>
    <w:p w:rsidR="00F52C6D" w:rsidRPr="007D0D27" w:rsidRDefault="00F52C6D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CA76A6">
        <w:rPr>
          <w:rFonts w:ascii="Fira Sans" w:hAnsi="Fira Sans" w:cs="Times New Roman"/>
          <w:b/>
          <w:bCs/>
        </w:rPr>
        <w:t>Najważniejsze zadania</w:t>
      </w:r>
      <w:r w:rsidRPr="00CA76A6">
        <w:rPr>
          <w:rFonts w:ascii="Fira Sans" w:hAnsi="Fira Sans" w:cs="Times New Roman"/>
        </w:rPr>
        <w:t>: jednym z pytań w przeprowadzonej ankiecie w ramach konsultacji społecznych Strategii było pytanie</w:t>
      </w:r>
      <w:r w:rsidR="00323A26" w:rsidRPr="00CA76A6">
        <w:rPr>
          <w:rFonts w:ascii="Fira Sans" w:hAnsi="Fira Sans" w:cs="Times New Roman"/>
        </w:rPr>
        <w:t xml:space="preserve"> nr 1</w:t>
      </w:r>
      <w:r w:rsidRPr="00CA76A6">
        <w:rPr>
          <w:rFonts w:ascii="Fira Sans" w:hAnsi="Fira Sans" w:cs="Times New Roman"/>
        </w:rPr>
        <w:t xml:space="preserve"> „</w:t>
      </w:r>
      <w:r w:rsidR="00323A26" w:rsidRPr="00CA76A6">
        <w:rPr>
          <w:rFonts w:ascii="Fira Sans" w:hAnsi="Fira Sans" w:cs="Times New Roman"/>
        </w:rPr>
        <w:t xml:space="preserve">Proszę ocenić i uzasadnić konieczność realizacji wymienionych w „Strategii…” zadań szczegółowych przewidzianych do realizacji w ramach „Strategii Rozwoju </w:t>
      </w:r>
      <w:r w:rsidR="00CA76A6" w:rsidRPr="00CA76A6">
        <w:rPr>
          <w:rFonts w:ascii="Fira Sans" w:hAnsi="Fira Sans" w:cs="Times New Roman"/>
        </w:rPr>
        <w:t xml:space="preserve">dla </w:t>
      </w:r>
      <w:r w:rsidR="00CC1615" w:rsidRPr="00CA76A6">
        <w:rPr>
          <w:rFonts w:ascii="Fira Sans" w:hAnsi="Fira Sans" w:cs="Times New Roman"/>
        </w:rPr>
        <w:t xml:space="preserve">Gminy </w:t>
      </w:r>
      <w:r w:rsidR="00CA76A6" w:rsidRPr="00CA76A6">
        <w:rPr>
          <w:rFonts w:ascii="Fira Sans" w:hAnsi="Fira Sans" w:cs="Times New Roman"/>
        </w:rPr>
        <w:t>Bartniczka</w:t>
      </w:r>
      <w:r w:rsidR="00CC1615" w:rsidRPr="00CA76A6">
        <w:rPr>
          <w:rFonts w:ascii="Fira Sans" w:hAnsi="Fira Sans" w:cs="Times New Roman"/>
        </w:rPr>
        <w:t xml:space="preserve"> </w:t>
      </w:r>
      <w:r w:rsidR="00CA76A6" w:rsidRPr="00CA76A6">
        <w:rPr>
          <w:rFonts w:ascii="Fira Sans" w:hAnsi="Fira Sans" w:cs="Times New Roman"/>
        </w:rPr>
        <w:t>na</w:t>
      </w:r>
      <w:r w:rsidR="00CC1615" w:rsidRPr="00CA76A6">
        <w:rPr>
          <w:rFonts w:ascii="Fira Sans" w:hAnsi="Fira Sans" w:cs="Times New Roman"/>
        </w:rPr>
        <w:t xml:space="preserve"> </w:t>
      </w:r>
      <w:r w:rsidR="00CA76A6" w:rsidRPr="00CA76A6">
        <w:rPr>
          <w:rFonts w:ascii="Fira Sans" w:hAnsi="Fira Sans" w:cs="Times New Roman"/>
        </w:rPr>
        <w:t>lata 2021-2025</w:t>
      </w:r>
      <w:r w:rsidR="00323A26" w:rsidRPr="00CA76A6">
        <w:rPr>
          <w:rFonts w:ascii="Fira Sans" w:hAnsi="Fira Sans" w:cs="Times New Roman"/>
        </w:rPr>
        <w:t xml:space="preserve">”. Spośród wymienionych zadań szczegółowych w „Strategii” na str. </w:t>
      </w:r>
      <w:r w:rsidR="00CA76A6" w:rsidRPr="00CA76A6">
        <w:rPr>
          <w:rFonts w:ascii="Fira Sans" w:hAnsi="Fira Sans" w:cs="Times New Roman"/>
        </w:rPr>
        <w:t>29</w:t>
      </w:r>
      <w:r w:rsidR="00323A26" w:rsidRPr="00CA76A6">
        <w:rPr>
          <w:rFonts w:ascii="Fira Sans" w:hAnsi="Fira Sans" w:cs="Times New Roman"/>
        </w:rPr>
        <w:t xml:space="preserve"> </w:t>
      </w:r>
      <w:r w:rsidR="00323A26" w:rsidRPr="007D0D27">
        <w:rPr>
          <w:rFonts w:ascii="Fira Sans" w:hAnsi="Fira Sans" w:cs="Times New Roman"/>
        </w:rPr>
        <w:t xml:space="preserve">proszę wybrać </w:t>
      </w:r>
      <w:r w:rsidR="00CA76A6" w:rsidRPr="007D0D27">
        <w:rPr>
          <w:rFonts w:ascii="Fira Sans" w:hAnsi="Fira Sans" w:cs="Times New Roman"/>
        </w:rPr>
        <w:t>najważniejsze zadanie do realizacji do roku 2025 wpisując nr zadania</w:t>
      </w:r>
      <w:r w:rsidR="00323A26" w:rsidRPr="007D0D27">
        <w:rPr>
          <w:rFonts w:ascii="Fira Sans" w:hAnsi="Fira Sans" w:cs="Times New Roman"/>
        </w:rPr>
        <w:t>”</w:t>
      </w:r>
    </w:p>
    <w:p w:rsidR="002B677D" w:rsidRPr="007D0D27" w:rsidRDefault="00323A26" w:rsidP="003D6753">
      <w:pPr>
        <w:pStyle w:val="Akapitzlist"/>
        <w:spacing w:line="276" w:lineRule="auto"/>
        <w:jc w:val="both"/>
        <w:rPr>
          <w:rFonts w:ascii="Fira Sans" w:hAnsi="Fira Sans" w:cs="Times New Roman"/>
        </w:rPr>
      </w:pPr>
      <w:r w:rsidRPr="007D0D27">
        <w:rPr>
          <w:rFonts w:ascii="Fira Sans" w:hAnsi="Fira Sans" w:cs="Times New Roman"/>
        </w:rPr>
        <w:t>Spośród wszystkich zebranych ankiet</w:t>
      </w:r>
      <w:r w:rsidR="00CC1615" w:rsidRPr="007D0D27">
        <w:rPr>
          <w:rFonts w:ascii="Fira Sans" w:hAnsi="Fira Sans" w:cs="Times New Roman"/>
        </w:rPr>
        <w:t xml:space="preserve"> otrzymano następujące odpowiedzi:</w:t>
      </w:r>
    </w:p>
    <w:p w:rsidR="00CC1615" w:rsidRDefault="00CA76A6" w:rsidP="003D6753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Fira Sans" w:hAnsi="Fira Sans" w:cs="Times New Roman"/>
        </w:rPr>
      </w:pPr>
      <w:r w:rsidRPr="007D0D27">
        <w:rPr>
          <w:rFonts w:ascii="Fira Sans" w:hAnsi="Fira Sans" w:cs="Times New Roman"/>
        </w:rPr>
        <w:t xml:space="preserve">Budowa ścieżki Bartniczka – Łaszewo przy drodze wojewódzkiej nr 544 – </w:t>
      </w:r>
      <w:r w:rsidR="007D0D27" w:rsidRPr="007D0D27">
        <w:rPr>
          <w:rFonts w:ascii="Fira Sans" w:hAnsi="Fira Sans" w:cs="Times New Roman"/>
        </w:rPr>
        <w:t>6</w:t>
      </w:r>
      <w:r w:rsidRPr="007D0D27">
        <w:rPr>
          <w:rFonts w:ascii="Fira Sans" w:hAnsi="Fira Sans" w:cs="Times New Roman"/>
        </w:rPr>
        <w:t xml:space="preserve"> odpowiedzi.</w:t>
      </w:r>
    </w:p>
    <w:p w:rsidR="00A17DA3" w:rsidRDefault="00A17DA3" w:rsidP="00A17DA3">
      <w:pPr>
        <w:spacing w:line="276" w:lineRule="auto"/>
        <w:ind w:left="633"/>
        <w:jc w:val="both"/>
        <w:rPr>
          <w:rFonts w:ascii="Fira Sans" w:hAnsi="Fira Sans" w:cs="Times New Roman"/>
        </w:rPr>
      </w:pPr>
    </w:p>
    <w:p w:rsidR="00A17DA3" w:rsidRDefault="00A17DA3" w:rsidP="00A17DA3">
      <w:pPr>
        <w:spacing w:after="0" w:line="240" w:lineRule="auto"/>
        <w:jc w:val="center"/>
        <w:rPr>
          <w:rFonts w:ascii="Fira Sans" w:hAnsi="Fira Sans"/>
          <w:b/>
          <w:bCs/>
          <w:sz w:val="20"/>
          <w:szCs w:val="20"/>
        </w:rPr>
      </w:pPr>
      <w:r w:rsidRPr="00A17DA3">
        <w:rPr>
          <w:rFonts w:ascii="Fira Sans" w:hAnsi="Fira Sans" w:cs="Times New Roman"/>
          <w:noProof/>
          <w:bdr w:val="single" w:sz="8" w:space="0" w:color="auto"/>
          <w:lang w:eastAsia="pl-PL"/>
        </w:rPr>
        <w:lastRenderedPageBreak/>
        <w:drawing>
          <wp:inline distT="0" distB="0" distL="0" distR="0">
            <wp:extent cx="5760720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DA3">
        <w:rPr>
          <w:rFonts w:ascii="Fira Sans" w:hAnsi="Fira Sans"/>
          <w:b/>
          <w:bCs/>
          <w:sz w:val="20"/>
          <w:szCs w:val="20"/>
        </w:rPr>
        <w:t xml:space="preserve">Ryc. </w:t>
      </w:r>
      <w:r w:rsidR="003F4DFB" w:rsidRPr="00A17DA3">
        <w:rPr>
          <w:rFonts w:ascii="Fira Sans" w:hAnsi="Fira Sans"/>
          <w:b/>
          <w:bCs/>
          <w:sz w:val="20"/>
          <w:szCs w:val="20"/>
        </w:rPr>
        <w:fldChar w:fldCharType="begin"/>
      </w:r>
      <w:r w:rsidRPr="00A17DA3">
        <w:rPr>
          <w:rFonts w:ascii="Fira Sans" w:hAnsi="Fira Sans"/>
          <w:b/>
          <w:bCs/>
          <w:sz w:val="20"/>
          <w:szCs w:val="20"/>
        </w:rPr>
        <w:instrText xml:space="preserve"> SEQ Ryc. \* ARABIC </w:instrText>
      </w:r>
      <w:r w:rsidR="003F4DFB" w:rsidRPr="00A17DA3">
        <w:rPr>
          <w:rFonts w:ascii="Fira Sans" w:hAnsi="Fira Sans"/>
          <w:b/>
          <w:bCs/>
          <w:sz w:val="20"/>
          <w:szCs w:val="20"/>
        </w:rPr>
        <w:fldChar w:fldCharType="separate"/>
      </w:r>
      <w:r w:rsidRPr="00A17DA3">
        <w:rPr>
          <w:rFonts w:ascii="Fira Sans" w:hAnsi="Fira Sans"/>
          <w:b/>
          <w:bCs/>
          <w:noProof/>
          <w:sz w:val="20"/>
          <w:szCs w:val="20"/>
        </w:rPr>
        <w:t>1</w:t>
      </w:r>
      <w:r w:rsidR="003F4DFB" w:rsidRPr="00A17DA3">
        <w:rPr>
          <w:rFonts w:ascii="Fira Sans" w:hAnsi="Fira Sans"/>
          <w:b/>
          <w:bCs/>
          <w:sz w:val="20"/>
          <w:szCs w:val="20"/>
        </w:rPr>
        <w:fldChar w:fldCharType="end"/>
      </w:r>
      <w:r w:rsidRPr="00A17DA3">
        <w:rPr>
          <w:rFonts w:ascii="Fira Sans" w:hAnsi="Fira Sans"/>
          <w:b/>
          <w:bCs/>
          <w:sz w:val="20"/>
          <w:szCs w:val="20"/>
        </w:rPr>
        <w:t>. Wyrys modelu struktury funkcjonalno-przestrzennej gminy Bartniczka z uwzględnieniem przebiegu drogi rowerowej na trasie Bartniczka – Łaszewo przy drodze wojewódzkiej nr 544</w:t>
      </w:r>
    </w:p>
    <w:p w:rsidR="00A17DA3" w:rsidRPr="00A17DA3" w:rsidRDefault="00A17DA3" w:rsidP="00A17DA3">
      <w:pPr>
        <w:spacing w:after="0" w:line="240" w:lineRule="auto"/>
        <w:jc w:val="center"/>
        <w:rPr>
          <w:rFonts w:ascii="Fira Sans" w:hAnsi="Fira Sans" w:cs="Lucida Sans"/>
          <w:sz w:val="16"/>
          <w:szCs w:val="16"/>
        </w:rPr>
      </w:pPr>
      <w:r w:rsidRPr="00A17DA3">
        <w:rPr>
          <w:rFonts w:ascii="Fira Sans" w:hAnsi="Fira Sans" w:cs="Lucida Sans"/>
          <w:sz w:val="16"/>
          <w:szCs w:val="16"/>
        </w:rPr>
        <w:t>Źródło: Model struktury funkcjonalno-przestrzennej gminy Bartniczka</w:t>
      </w:r>
    </w:p>
    <w:p w:rsidR="00A17DA3" w:rsidRDefault="00A17DA3" w:rsidP="003D6753">
      <w:pPr>
        <w:spacing w:after="0" w:line="276" w:lineRule="auto"/>
        <w:ind w:firstLine="709"/>
        <w:jc w:val="both"/>
        <w:rPr>
          <w:rFonts w:ascii="Fira Sans" w:hAnsi="Fira Sans" w:cs="Times New Roman"/>
        </w:rPr>
      </w:pPr>
    </w:p>
    <w:p w:rsidR="00C70161" w:rsidRPr="007D0D27" w:rsidRDefault="004D7113" w:rsidP="003D6753">
      <w:pPr>
        <w:spacing w:after="0" w:line="276" w:lineRule="auto"/>
        <w:ind w:firstLine="709"/>
        <w:jc w:val="both"/>
        <w:rPr>
          <w:rFonts w:ascii="Fira Sans" w:hAnsi="Fira Sans" w:cs="Times New Roman"/>
        </w:rPr>
      </w:pPr>
      <w:r w:rsidRPr="00292DDE">
        <w:rPr>
          <w:rFonts w:ascii="Fira Sans" w:hAnsi="Fira Sans" w:cs="Times New Roman"/>
        </w:rPr>
        <w:t xml:space="preserve">Biorąc pod uwagę powyższe stwierdza się, iż </w:t>
      </w:r>
      <w:r w:rsidR="00C70161" w:rsidRPr="00292DDE">
        <w:rPr>
          <w:rFonts w:ascii="Fira Sans" w:hAnsi="Fira Sans" w:cs="Times New Roman"/>
        </w:rPr>
        <w:t xml:space="preserve">procedura konsultacji społecznych </w:t>
      </w:r>
      <w:r w:rsidRPr="00292DDE">
        <w:rPr>
          <w:rFonts w:ascii="Fira Sans" w:hAnsi="Fira Sans" w:cs="Times New Roman"/>
        </w:rPr>
        <w:t>Strategi</w:t>
      </w:r>
      <w:r w:rsidR="00C70161" w:rsidRPr="00292DDE">
        <w:rPr>
          <w:rFonts w:ascii="Fira Sans" w:hAnsi="Fira Sans" w:cs="Times New Roman"/>
        </w:rPr>
        <w:t>i została przeprowadzona</w:t>
      </w:r>
      <w:r w:rsidR="00002A9A" w:rsidRPr="00292DDE">
        <w:rPr>
          <w:rFonts w:ascii="Fira Sans" w:hAnsi="Fira Sans" w:cs="Times New Roman"/>
        </w:rPr>
        <w:t xml:space="preserve"> i zakończona</w:t>
      </w:r>
      <w:r w:rsidR="00C70161" w:rsidRPr="00292DDE">
        <w:rPr>
          <w:rFonts w:ascii="Fira Sans" w:hAnsi="Fira Sans" w:cs="Times New Roman"/>
        </w:rPr>
        <w:t xml:space="preserve">. </w:t>
      </w:r>
      <w:r w:rsidR="00C70161" w:rsidRPr="007D0D27">
        <w:rPr>
          <w:rFonts w:ascii="Fira Sans" w:hAnsi="Fira Sans" w:cs="Times New Roman"/>
        </w:rPr>
        <w:t>Dalszym etapem prac nad Strategią będzie przesłanie jej do opiniowania do:</w:t>
      </w:r>
    </w:p>
    <w:p w:rsidR="00C70161" w:rsidRPr="00FA39F2" w:rsidRDefault="00C70161" w:rsidP="003D675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Fira Sans" w:hAnsi="Fira Sans" w:cs="Times New Roman"/>
        </w:rPr>
      </w:pPr>
      <w:r w:rsidRPr="007D0D27">
        <w:rPr>
          <w:rFonts w:ascii="Fira Sans" w:hAnsi="Fira Sans" w:cs="Times New Roman"/>
        </w:rPr>
        <w:t xml:space="preserve">Regionalnego Dyrektora Ochrony </w:t>
      </w:r>
      <w:r w:rsidRPr="00FA39F2">
        <w:rPr>
          <w:rFonts w:ascii="Fira Sans" w:hAnsi="Fira Sans" w:cs="Times New Roman"/>
        </w:rPr>
        <w:t xml:space="preserve">Środowiska w </w:t>
      </w:r>
      <w:r w:rsidR="007D0D27" w:rsidRPr="00FA39F2">
        <w:rPr>
          <w:rFonts w:ascii="Fira Sans" w:hAnsi="Fira Sans" w:cs="Times New Roman"/>
        </w:rPr>
        <w:t>Bydgoszczy</w:t>
      </w:r>
      <w:r w:rsidRPr="00FA39F2">
        <w:rPr>
          <w:rFonts w:ascii="Fira Sans" w:hAnsi="Fira Sans" w:cs="Times New Roman"/>
        </w:rPr>
        <w:t>;</w:t>
      </w:r>
    </w:p>
    <w:p w:rsidR="00C70161" w:rsidRPr="00FA39F2" w:rsidRDefault="00C70161" w:rsidP="003D675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Fira Sans" w:hAnsi="Fira Sans" w:cs="Times New Roman"/>
        </w:rPr>
      </w:pPr>
      <w:r w:rsidRPr="00FA39F2">
        <w:rPr>
          <w:rFonts w:ascii="Fira Sans" w:hAnsi="Fira Sans" w:cs="Times New Roman"/>
        </w:rPr>
        <w:t>Państwow</w:t>
      </w:r>
      <w:r w:rsidR="00002A9A" w:rsidRPr="00FA39F2">
        <w:rPr>
          <w:rFonts w:ascii="Fira Sans" w:hAnsi="Fira Sans" w:cs="Times New Roman"/>
        </w:rPr>
        <w:t>ego</w:t>
      </w:r>
      <w:r w:rsidRPr="00FA39F2">
        <w:rPr>
          <w:rFonts w:ascii="Fira Sans" w:hAnsi="Fira Sans" w:cs="Times New Roman"/>
        </w:rPr>
        <w:t xml:space="preserve"> Wojewódzki</w:t>
      </w:r>
      <w:r w:rsidR="00002A9A" w:rsidRPr="00FA39F2">
        <w:rPr>
          <w:rFonts w:ascii="Fira Sans" w:hAnsi="Fira Sans" w:cs="Times New Roman"/>
        </w:rPr>
        <w:t>ego</w:t>
      </w:r>
      <w:r w:rsidRPr="00FA39F2">
        <w:rPr>
          <w:rFonts w:ascii="Fira Sans" w:hAnsi="Fira Sans" w:cs="Times New Roman"/>
        </w:rPr>
        <w:t xml:space="preserve"> Inspek</w:t>
      </w:r>
      <w:r w:rsidR="00002A9A" w:rsidRPr="00FA39F2">
        <w:rPr>
          <w:rFonts w:ascii="Fira Sans" w:hAnsi="Fira Sans" w:cs="Times New Roman"/>
        </w:rPr>
        <w:t>tora</w:t>
      </w:r>
      <w:r w:rsidRPr="00FA39F2">
        <w:rPr>
          <w:rFonts w:ascii="Fira Sans" w:hAnsi="Fira Sans" w:cs="Times New Roman"/>
        </w:rPr>
        <w:t xml:space="preserve"> Sanitarne</w:t>
      </w:r>
      <w:r w:rsidR="00002A9A" w:rsidRPr="00FA39F2">
        <w:rPr>
          <w:rFonts w:ascii="Fira Sans" w:hAnsi="Fira Sans" w:cs="Times New Roman"/>
        </w:rPr>
        <w:t>go</w:t>
      </w:r>
      <w:r w:rsidRPr="00FA39F2">
        <w:rPr>
          <w:rFonts w:ascii="Fira Sans" w:hAnsi="Fira Sans" w:cs="Times New Roman"/>
        </w:rPr>
        <w:t xml:space="preserve"> w </w:t>
      </w:r>
      <w:r w:rsidR="00FA39F2" w:rsidRPr="00FA39F2">
        <w:rPr>
          <w:rFonts w:ascii="Fira Sans" w:hAnsi="Fira Sans" w:cs="Times New Roman"/>
        </w:rPr>
        <w:t>Bydgoszczy</w:t>
      </w:r>
      <w:r w:rsidR="00002A9A" w:rsidRPr="00FA39F2">
        <w:rPr>
          <w:rFonts w:ascii="Fira Sans" w:hAnsi="Fira Sans" w:cs="Times New Roman"/>
        </w:rPr>
        <w:t>.</w:t>
      </w:r>
    </w:p>
    <w:sectPr w:rsidR="00C70161" w:rsidRPr="00FA39F2" w:rsidSect="009163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A29"/>
    <w:multiLevelType w:val="hybridMultilevel"/>
    <w:tmpl w:val="58E4A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C5F68"/>
    <w:multiLevelType w:val="hybridMultilevel"/>
    <w:tmpl w:val="B3EE5F5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B1C2D62"/>
    <w:multiLevelType w:val="hybridMultilevel"/>
    <w:tmpl w:val="63B6CD76"/>
    <w:lvl w:ilvl="0" w:tplc="C9961C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B97EB9"/>
    <w:multiLevelType w:val="hybridMultilevel"/>
    <w:tmpl w:val="AE58ED0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89107E4"/>
    <w:multiLevelType w:val="hybridMultilevel"/>
    <w:tmpl w:val="C1124F4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B32DD3"/>
    <w:multiLevelType w:val="hybridMultilevel"/>
    <w:tmpl w:val="6EDC46E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195C24"/>
    <w:multiLevelType w:val="hybridMultilevel"/>
    <w:tmpl w:val="21E6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C70B5"/>
    <w:multiLevelType w:val="hybridMultilevel"/>
    <w:tmpl w:val="53EE2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7872"/>
    <w:multiLevelType w:val="hybridMultilevel"/>
    <w:tmpl w:val="0526F2F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CA6413"/>
    <w:multiLevelType w:val="multilevel"/>
    <w:tmpl w:val="F08260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4A035C5"/>
    <w:multiLevelType w:val="hybridMultilevel"/>
    <w:tmpl w:val="2F8A4528"/>
    <w:lvl w:ilvl="0" w:tplc="F23A1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32B7D"/>
    <w:multiLevelType w:val="multilevel"/>
    <w:tmpl w:val="50B00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9CD50F2"/>
    <w:multiLevelType w:val="hybridMultilevel"/>
    <w:tmpl w:val="45D6A9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45007D"/>
    <w:multiLevelType w:val="hybridMultilevel"/>
    <w:tmpl w:val="BA20DA5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873C79"/>
    <w:multiLevelType w:val="hybridMultilevel"/>
    <w:tmpl w:val="3C108BE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09286C"/>
    <w:multiLevelType w:val="hybridMultilevel"/>
    <w:tmpl w:val="E812B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0D6473"/>
    <w:multiLevelType w:val="hybridMultilevel"/>
    <w:tmpl w:val="C046DC9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3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hyphenationZone w:val="425"/>
  <w:characterSpacingControl w:val="doNotCompress"/>
  <w:compat/>
  <w:rsids>
    <w:rsidRoot w:val="0068025F"/>
    <w:rsid w:val="00000F1B"/>
    <w:rsid w:val="00001434"/>
    <w:rsid w:val="00002A9A"/>
    <w:rsid w:val="00016CEE"/>
    <w:rsid w:val="000236F0"/>
    <w:rsid w:val="00027F3B"/>
    <w:rsid w:val="00041795"/>
    <w:rsid w:val="00056EEC"/>
    <w:rsid w:val="00083F23"/>
    <w:rsid w:val="00090B4E"/>
    <w:rsid w:val="000C37BC"/>
    <w:rsid w:val="001114CD"/>
    <w:rsid w:val="00112812"/>
    <w:rsid w:val="00117F74"/>
    <w:rsid w:val="001465FE"/>
    <w:rsid w:val="001475E0"/>
    <w:rsid w:val="00176A06"/>
    <w:rsid w:val="0018728A"/>
    <w:rsid w:val="0019539F"/>
    <w:rsid w:val="001A5A4E"/>
    <w:rsid w:val="001D728D"/>
    <w:rsid w:val="001F732A"/>
    <w:rsid w:val="002172B7"/>
    <w:rsid w:val="002566CC"/>
    <w:rsid w:val="002829F0"/>
    <w:rsid w:val="00291347"/>
    <w:rsid w:val="00292DDE"/>
    <w:rsid w:val="002B677D"/>
    <w:rsid w:val="002D426E"/>
    <w:rsid w:val="00300784"/>
    <w:rsid w:val="00302366"/>
    <w:rsid w:val="00310AA3"/>
    <w:rsid w:val="00320D1E"/>
    <w:rsid w:val="00323A26"/>
    <w:rsid w:val="003D6753"/>
    <w:rsid w:val="003F4DFB"/>
    <w:rsid w:val="00417B2B"/>
    <w:rsid w:val="00443265"/>
    <w:rsid w:val="004476E3"/>
    <w:rsid w:val="00472AFB"/>
    <w:rsid w:val="004862AF"/>
    <w:rsid w:val="00494376"/>
    <w:rsid w:val="00495117"/>
    <w:rsid w:val="00497250"/>
    <w:rsid w:val="004A6D9F"/>
    <w:rsid w:val="004D02AD"/>
    <w:rsid w:val="004D7113"/>
    <w:rsid w:val="004E0805"/>
    <w:rsid w:val="00514E1B"/>
    <w:rsid w:val="00547B8B"/>
    <w:rsid w:val="00584219"/>
    <w:rsid w:val="005A1330"/>
    <w:rsid w:val="005D2448"/>
    <w:rsid w:val="005D2781"/>
    <w:rsid w:val="005F62AA"/>
    <w:rsid w:val="00601E51"/>
    <w:rsid w:val="0063532A"/>
    <w:rsid w:val="006459A1"/>
    <w:rsid w:val="006622A3"/>
    <w:rsid w:val="0068025F"/>
    <w:rsid w:val="006A1B44"/>
    <w:rsid w:val="006B7E28"/>
    <w:rsid w:val="00704EB7"/>
    <w:rsid w:val="007057E5"/>
    <w:rsid w:val="007179E1"/>
    <w:rsid w:val="007304F5"/>
    <w:rsid w:val="00735F76"/>
    <w:rsid w:val="00764084"/>
    <w:rsid w:val="0079695A"/>
    <w:rsid w:val="00797533"/>
    <w:rsid w:val="007C43F2"/>
    <w:rsid w:val="007C78E6"/>
    <w:rsid w:val="007D0D27"/>
    <w:rsid w:val="007D4C62"/>
    <w:rsid w:val="007D6310"/>
    <w:rsid w:val="007E5605"/>
    <w:rsid w:val="00814153"/>
    <w:rsid w:val="008440C2"/>
    <w:rsid w:val="00873EF9"/>
    <w:rsid w:val="00911010"/>
    <w:rsid w:val="00916346"/>
    <w:rsid w:val="00962E37"/>
    <w:rsid w:val="00A17DA3"/>
    <w:rsid w:val="00A82825"/>
    <w:rsid w:val="00AA5E27"/>
    <w:rsid w:val="00AF3426"/>
    <w:rsid w:val="00B25FE9"/>
    <w:rsid w:val="00B40EBE"/>
    <w:rsid w:val="00BB03C1"/>
    <w:rsid w:val="00BB1098"/>
    <w:rsid w:val="00BB698B"/>
    <w:rsid w:val="00C01787"/>
    <w:rsid w:val="00C422B2"/>
    <w:rsid w:val="00C52903"/>
    <w:rsid w:val="00C70161"/>
    <w:rsid w:val="00C738BF"/>
    <w:rsid w:val="00C7615B"/>
    <w:rsid w:val="00C83E89"/>
    <w:rsid w:val="00C857CF"/>
    <w:rsid w:val="00C94DA2"/>
    <w:rsid w:val="00CA76A6"/>
    <w:rsid w:val="00CA7BF0"/>
    <w:rsid w:val="00CC1615"/>
    <w:rsid w:val="00D31B00"/>
    <w:rsid w:val="00D4191A"/>
    <w:rsid w:val="00D866FF"/>
    <w:rsid w:val="00D96CE2"/>
    <w:rsid w:val="00DE4799"/>
    <w:rsid w:val="00DE4CCC"/>
    <w:rsid w:val="00E0218D"/>
    <w:rsid w:val="00E2352B"/>
    <w:rsid w:val="00E5730A"/>
    <w:rsid w:val="00E60459"/>
    <w:rsid w:val="00E65E88"/>
    <w:rsid w:val="00E70331"/>
    <w:rsid w:val="00E82A12"/>
    <w:rsid w:val="00E93722"/>
    <w:rsid w:val="00EB24D8"/>
    <w:rsid w:val="00EB3C40"/>
    <w:rsid w:val="00F05935"/>
    <w:rsid w:val="00F52C6D"/>
    <w:rsid w:val="00F82E7E"/>
    <w:rsid w:val="00F90033"/>
    <w:rsid w:val="00FA39F2"/>
    <w:rsid w:val="00FC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A4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A465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9163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16346"/>
    <w:pPr>
      <w:spacing w:after="140" w:line="276" w:lineRule="auto"/>
    </w:pPr>
  </w:style>
  <w:style w:type="paragraph" w:styleId="Lista">
    <w:name w:val="List"/>
    <w:basedOn w:val="Tekstpodstawowy"/>
    <w:rsid w:val="00916346"/>
    <w:rPr>
      <w:rFonts w:cs="Lucida Sans"/>
    </w:rPr>
  </w:style>
  <w:style w:type="paragraph" w:styleId="Legenda">
    <w:name w:val="caption"/>
    <w:basedOn w:val="Normalny"/>
    <w:qFormat/>
    <w:rsid w:val="009163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6346"/>
    <w:pPr>
      <w:suppressLineNumbers/>
    </w:pPr>
    <w:rPr>
      <w:rFonts w:cs="Lucida Sans"/>
    </w:rPr>
  </w:style>
  <w:style w:type="paragraph" w:styleId="Akapitzlist">
    <w:name w:val="List Paragraph"/>
    <w:aliases w:val="rozdział,I wstęp,normalny tekst,Numerowanie,Sl_Akapit z listą"/>
    <w:basedOn w:val="Normalny"/>
    <w:link w:val="AkapitzlistZnak"/>
    <w:uiPriority w:val="34"/>
    <w:qFormat/>
    <w:rsid w:val="0070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6FF"/>
    <w:rPr>
      <w:color w:val="0563C1" w:themeColor="hyperlink"/>
      <w:u w:val="single"/>
    </w:rPr>
  </w:style>
  <w:style w:type="character" w:customStyle="1" w:styleId="TekstdymkaZnak">
    <w:name w:val="Tekst dymka Znak"/>
    <w:semiHidden/>
    <w:rsid w:val="007C43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rozdział Znak,I wstęp Znak,normalny tekst Znak,Numerowanie Znak,Sl_Akapit z listą Znak"/>
    <w:link w:val="Akapitzlist"/>
    <w:uiPriority w:val="34"/>
    <w:locked/>
    <w:rsid w:val="007C43F2"/>
  </w:style>
  <w:style w:type="paragraph" w:styleId="Tekstdymka">
    <w:name w:val="Balloon Text"/>
    <w:basedOn w:val="Normalny"/>
    <w:link w:val="TekstdymkaZnak1"/>
    <w:uiPriority w:val="99"/>
    <w:semiHidden/>
    <w:unhideWhenUsed/>
    <w:rsid w:val="00C9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ECD0-E523-438E-9AB0-A19172AF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 Nowacka</dc:creator>
  <cp:lastModifiedBy>BENEK</cp:lastModifiedBy>
  <cp:revision>2</cp:revision>
  <cp:lastPrinted>2021-06-21T13:22:00Z</cp:lastPrinted>
  <dcterms:created xsi:type="dcterms:W3CDTF">2022-09-02T05:34:00Z</dcterms:created>
  <dcterms:modified xsi:type="dcterms:W3CDTF">2022-09-02T05:34:00Z</dcterms:modified>
  <dc:language>pl-PL</dc:language>
</cp:coreProperties>
</file>